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35A61" w14:textId="10D5FD94" w:rsidR="008A01AD" w:rsidRPr="004A399D" w:rsidRDefault="008A01AD" w:rsidP="00F31222">
      <w:pPr>
        <w:pStyle w:val="Overskrift2"/>
        <w:rPr>
          <w:rFonts w:ascii="Arial" w:hAnsi="Arial" w:cs="Arial"/>
          <w:sz w:val="36"/>
          <w:szCs w:val="36"/>
          <w:lang w:val="nb-NO"/>
        </w:rPr>
      </w:pPr>
      <w:bookmarkStart w:id="0" w:name="_Toc234378205"/>
      <w:bookmarkStart w:id="1" w:name="_Toc234378374"/>
      <w:bookmarkStart w:id="2" w:name="_Toc234378707"/>
      <w:bookmarkStart w:id="3" w:name="_Toc421178089"/>
      <w:r w:rsidRPr="004A399D">
        <w:rPr>
          <w:rFonts w:ascii="Arial" w:hAnsi="Arial" w:cs="Arial"/>
          <w:sz w:val="36"/>
          <w:szCs w:val="36"/>
          <w:lang w:val="nb-NO"/>
        </w:rPr>
        <w:t>Kapittel 3</w:t>
      </w:r>
      <w:r w:rsidR="6AAAC54C" w:rsidRPr="004A399D">
        <w:rPr>
          <w:rFonts w:ascii="Arial" w:hAnsi="Arial" w:cs="Arial"/>
          <w:sz w:val="36"/>
          <w:szCs w:val="36"/>
          <w:lang w:val="nb-NO"/>
        </w:rPr>
        <w:t>.</w:t>
      </w:r>
      <w:r w:rsidRPr="004A399D">
        <w:rPr>
          <w:rFonts w:ascii="Arial" w:hAnsi="Arial" w:cs="Arial"/>
          <w:sz w:val="36"/>
          <w:szCs w:val="36"/>
          <w:lang w:val="nb-NO"/>
        </w:rPr>
        <w:t xml:space="preserve"> Skifting</w:t>
      </w:r>
    </w:p>
    <w:p w14:paraId="17253EB7" w14:textId="77777777" w:rsidR="0074465E" w:rsidRDefault="0074465E" w:rsidP="007E4754">
      <w:pPr>
        <w:rPr>
          <w:rFonts w:ascii="Arial" w:hAnsi="Arial" w:cs="Arial"/>
          <w:b/>
          <w:bCs/>
          <w:sz w:val="24"/>
          <w:szCs w:val="24"/>
        </w:rPr>
      </w:pPr>
    </w:p>
    <w:p w14:paraId="5A2F2BEE" w14:textId="4A220BA3" w:rsidR="009527C1" w:rsidRPr="00241696" w:rsidRDefault="009527C1" w:rsidP="007E4754">
      <w:pPr>
        <w:rPr>
          <w:rFonts w:ascii="Arial" w:hAnsi="Arial" w:cs="Arial"/>
          <w:b/>
          <w:bCs/>
          <w:color w:val="A6A6A6" w:themeColor="background1" w:themeShade="A6"/>
          <w:sz w:val="24"/>
          <w:szCs w:val="24"/>
        </w:rPr>
      </w:pPr>
      <w:r w:rsidRPr="00241696">
        <w:rPr>
          <w:rFonts w:ascii="Arial" w:hAnsi="Arial" w:cs="Arial"/>
          <w:b/>
          <w:bCs/>
          <w:color w:val="A6A6A6" w:themeColor="background1" w:themeShade="A6"/>
          <w:sz w:val="24"/>
          <w:szCs w:val="24"/>
        </w:rPr>
        <w:t xml:space="preserve">l. Generelt </w:t>
      </w:r>
    </w:p>
    <w:p w14:paraId="5EB52A7E" w14:textId="0E0CCA92" w:rsidR="009527C1" w:rsidRPr="00241696" w:rsidRDefault="009527C1" w:rsidP="007E4754">
      <w:pPr>
        <w:rPr>
          <w:rFonts w:ascii="Arial" w:hAnsi="Arial" w:cs="Arial"/>
          <w:b/>
          <w:bCs/>
          <w:color w:val="A6A6A6" w:themeColor="background1" w:themeShade="A6"/>
          <w:sz w:val="24"/>
          <w:szCs w:val="24"/>
        </w:rPr>
      </w:pPr>
      <w:proofErr w:type="spellStart"/>
      <w:r w:rsidRPr="00241696">
        <w:rPr>
          <w:rFonts w:ascii="Arial" w:hAnsi="Arial" w:cs="Arial"/>
          <w:b/>
          <w:bCs/>
          <w:color w:val="A6A6A6" w:themeColor="background1" w:themeShade="A6"/>
          <w:sz w:val="24"/>
          <w:szCs w:val="24"/>
        </w:rPr>
        <w:t>ll</w:t>
      </w:r>
      <w:proofErr w:type="spellEnd"/>
      <w:r w:rsidRPr="00241696">
        <w:rPr>
          <w:rFonts w:ascii="Arial" w:hAnsi="Arial" w:cs="Arial"/>
          <w:b/>
          <w:bCs/>
          <w:color w:val="A6A6A6" w:themeColor="background1" w:themeShade="A6"/>
          <w:sz w:val="24"/>
          <w:szCs w:val="24"/>
        </w:rPr>
        <w:t>. Tillatelse til skifting</w:t>
      </w:r>
      <w:r w:rsidR="00D833E0" w:rsidRPr="00241696">
        <w:rPr>
          <w:rFonts w:ascii="Arial" w:hAnsi="Arial" w:cs="Arial"/>
          <w:b/>
          <w:bCs/>
          <w:color w:val="A6A6A6" w:themeColor="background1" w:themeShade="A6"/>
          <w:sz w:val="24"/>
          <w:szCs w:val="24"/>
        </w:rPr>
        <w:t xml:space="preserve"> på strekning med fjernstyring og strekning med togmelding</w:t>
      </w:r>
    </w:p>
    <w:p w14:paraId="672C063A" w14:textId="77777777" w:rsidR="009527C1" w:rsidRPr="00FA3C45" w:rsidRDefault="009527C1" w:rsidP="007E4754">
      <w:pPr>
        <w:rPr>
          <w:rFonts w:ascii="Arial" w:hAnsi="Arial" w:cs="Arial"/>
          <w:b/>
          <w:bCs/>
          <w:color w:val="A6A6A6" w:themeColor="background1" w:themeShade="A6"/>
          <w:sz w:val="24"/>
          <w:szCs w:val="24"/>
        </w:rPr>
      </w:pPr>
      <w:proofErr w:type="spellStart"/>
      <w:r w:rsidRPr="00FA3C45">
        <w:rPr>
          <w:rFonts w:ascii="Arial" w:hAnsi="Arial" w:cs="Arial"/>
          <w:b/>
          <w:bCs/>
          <w:color w:val="A6A6A6" w:themeColor="background1" w:themeShade="A6"/>
          <w:sz w:val="24"/>
          <w:szCs w:val="24"/>
        </w:rPr>
        <w:t>lll</w:t>
      </w:r>
      <w:proofErr w:type="spellEnd"/>
      <w:r w:rsidRPr="00FA3C45">
        <w:rPr>
          <w:rFonts w:ascii="Arial" w:hAnsi="Arial" w:cs="Arial"/>
          <w:b/>
          <w:bCs/>
          <w:color w:val="A6A6A6" w:themeColor="background1" w:themeShade="A6"/>
          <w:sz w:val="24"/>
          <w:szCs w:val="24"/>
        </w:rPr>
        <w:t>. Utførelse av skifting</w:t>
      </w:r>
    </w:p>
    <w:p w14:paraId="732C0365" w14:textId="289C65F6" w:rsidR="00C50944" w:rsidRPr="00241696" w:rsidRDefault="009527C1" w:rsidP="007E4754">
      <w:pPr>
        <w:rPr>
          <w:rFonts w:ascii="Arial" w:hAnsi="Arial" w:cs="Arial"/>
          <w:b/>
          <w:bCs/>
          <w:color w:val="A6A6A6" w:themeColor="background1" w:themeShade="A6"/>
          <w:sz w:val="24"/>
          <w:szCs w:val="24"/>
        </w:rPr>
      </w:pPr>
      <w:proofErr w:type="spellStart"/>
      <w:r w:rsidRPr="00241696">
        <w:rPr>
          <w:rFonts w:ascii="Arial" w:hAnsi="Arial" w:cs="Arial"/>
          <w:b/>
          <w:bCs/>
          <w:color w:val="A6A6A6" w:themeColor="background1" w:themeShade="A6"/>
          <w:sz w:val="24"/>
          <w:szCs w:val="24"/>
        </w:rPr>
        <w:t>lV</w:t>
      </w:r>
      <w:proofErr w:type="spellEnd"/>
      <w:r w:rsidRPr="00241696">
        <w:rPr>
          <w:rFonts w:ascii="Arial" w:hAnsi="Arial" w:cs="Arial"/>
          <w:b/>
          <w:bCs/>
          <w:color w:val="A6A6A6" w:themeColor="background1" w:themeShade="A6"/>
          <w:sz w:val="24"/>
          <w:szCs w:val="24"/>
        </w:rPr>
        <w:t>. Avslutning av skifting</w:t>
      </w:r>
      <w:r w:rsidR="00D833E0" w:rsidRPr="00241696">
        <w:rPr>
          <w:rFonts w:ascii="Arial" w:hAnsi="Arial" w:cs="Arial"/>
          <w:b/>
          <w:bCs/>
          <w:color w:val="A6A6A6" w:themeColor="background1" w:themeShade="A6"/>
          <w:sz w:val="24"/>
          <w:szCs w:val="24"/>
        </w:rPr>
        <w:t xml:space="preserve"> på strekning med fjernstyring og strekning med togmelding</w:t>
      </w:r>
    </w:p>
    <w:p w14:paraId="17DADEFD" w14:textId="338C0058" w:rsidR="00DC0191" w:rsidRPr="00FA3C45" w:rsidRDefault="009527C1" w:rsidP="007E4754">
      <w:pPr>
        <w:rPr>
          <w:rFonts w:ascii="Arial" w:hAnsi="Arial" w:cs="Arial"/>
          <w:b/>
          <w:bCs/>
          <w:color w:val="A6A6A6" w:themeColor="background1" w:themeShade="A6"/>
          <w:sz w:val="24"/>
          <w:szCs w:val="24"/>
        </w:rPr>
      </w:pPr>
      <w:r w:rsidRPr="00FA3C45">
        <w:rPr>
          <w:rFonts w:ascii="Arial" w:hAnsi="Arial" w:cs="Arial"/>
          <w:b/>
          <w:bCs/>
          <w:color w:val="A6A6A6" w:themeColor="background1" w:themeShade="A6"/>
          <w:sz w:val="24"/>
          <w:szCs w:val="24"/>
        </w:rPr>
        <w:t>V. Tilleggsbestemmelser for strekning med ERTMS</w:t>
      </w:r>
      <w:bookmarkEnd w:id="0"/>
      <w:bookmarkEnd w:id="1"/>
      <w:bookmarkEnd w:id="2"/>
      <w:bookmarkEnd w:id="3"/>
    </w:p>
    <w:p w14:paraId="52BA0AE3" w14:textId="77777777" w:rsidR="007E4754" w:rsidRPr="00241696" w:rsidRDefault="007E4754" w:rsidP="007E4754">
      <w:pPr>
        <w:rPr>
          <w:rFonts w:ascii="Arial" w:hAnsi="Arial" w:cs="Arial"/>
          <w:b/>
          <w:bCs/>
          <w:color w:val="A6A6A6" w:themeColor="background1" w:themeShade="A6"/>
          <w:sz w:val="24"/>
          <w:szCs w:val="24"/>
        </w:rPr>
      </w:pPr>
    </w:p>
    <w:p w14:paraId="42A9464F" w14:textId="77777777" w:rsidR="00DC0191" w:rsidRPr="00241696" w:rsidRDefault="003F31A1" w:rsidP="002406E0">
      <w:pPr>
        <w:pStyle w:val="STYOverskrift0"/>
        <w:spacing w:line="240" w:lineRule="auto"/>
        <w:rPr>
          <w:color w:val="A6A6A6" w:themeColor="background1" w:themeShade="A6"/>
          <w:sz w:val="24"/>
          <w:szCs w:val="24"/>
        </w:rPr>
      </w:pPr>
      <w:bookmarkStart w:id="4" w:name="_Toc234378206"/>
      <w:bookmarkStart w:id="5" w:name="_Toc234378375"/>
      <w:bookmarkStart w:id="6" w:name="_Toc234378708"/>
      <w:bookmarkStart w:id="7" w:name="_Toc421178090"/>
      <w:r w:rsidRPr="00241696">
        <w:rPr>
          <w:color w:val="A6A6A6" w:themeColor="background1" w:themeShade="A6"/>
          <w:sz w:val="24"/>
          <w:szCs w:val="24"/>
        </w:rPr>
        <w:t>l</w:t>
      </w:r>
      <w:r w:rsidR="0017254B" w:rsidRPr="00241696">
        <w:rPr>
          <w:color w:val="A6A6A6" w:themeColor="background1" w:themeShade="A6"/>
          <w:sz w:val="24"/>
          <w:szCs w:val="24"/>
        </w:rPr>
        <w:t xml:space="preserve">. </w:t>
      </w:r>
      <w:r w:rsidR="00DC0191" w:rsidRPr="00241696">
        <w:rPr>
          <w:color w:val="A6A6A6" w:themeColor="background1" w:themeShade="A6"/>
          <w:sz w:val="24"/>
          <w:szCs w:val="24"/>
        </w:rPr>
        <w:t>Generelt</w:t>
      </w:r>
      <w:bookmarkEnd w:id="4"/>
      <w:bookmarkEnd w:id="5"/>
      <w:bookmarkEnd w:id="6"/>
      <w:bookmarkEnd w:id="7"/>
      <w:r w:rsidR="009527C1" w:rsidRPr="00241696">
        <w:rPr>
          <w:color w:val="A6A6A6" w:themeColor="background1" w:themeShade="A6"/>
          <w:sz w:val="24"/>
          <w:szCs w:val="24"/>
        </w:rPr>
        <w:t xml:space="preserve"> </w:t>
      </w:r>
    </w:p>
    <w:p w14:paraId="72FB1997" w14:textId="1336439A" w:rsidR="00DC0191" w:rsidRPr="00241696" w:rsidRDefault="007B3F4C" w:rsidP="00E552DF">
      <w:pPr>
        <w:pStyle w:val="STYOverskrift21"/>
        <w:numPr>
          <w:ilvl w:val="0"/>
          <w:numId w:val="0"/>
        </w:numPr>
        <w:spacing w:line="240" w:lineRule="auto"/>
        <w:rPr>
          <w:rFonts w:cs="Arial"/>
          <w:color w:val="A6A6A6" w:themeColor="background1" w:themeShade="A6"/>
          <w:sz w:val="24"/>
          <w:szCs w:val="24"/>
        </w:rPr>
      </w:pPr>
      <w:r w:rsidRPr="00241696">
        <w:rPr>
          <w:rFonts w:cs="Arial"/>
          <w:color w:val="A6A6A6" w:themeColor="background1" w:themeShade="A6"/>
          <w:sz w:val="24"/>
          <w:szCs w:val="24"/>
        </w:rPr>
        <w:t>3.1 Skifting</w:t>
      </w:r>
    </w:p>
    <w:p w14:paraId="2611AE58" w14:textId="77777777" w:rsidR="00DC0191" w:rsidRPr="00241696" w:rsidRDefault="00083468"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1. </w:t>
      </w:r>
      <w:r w:rsidR="00DC0191" w:rsidRPr="00241696">
        <w:rPr>
          <w:rFonts w:cs="Arial"/>
          <w:color w:val="A6A6A6" w:themeColor="background1" w:themeShade="A6"/>
          <w:sz w:val="24"/>
          <w:szCs w:val="24"/>
          <w:lang w:eastAsia="nb-NO"/>
        </w:rPr>
        <w:t>Skifting utføres for å sette sammen kjøretøy, for å flytte kjøretøy inne på et spor, for å flytte kjøretøy fra et spor til et annet spor</w:t>
      </w:r>
      <w:r w:rsidR="00E06F28" w:rsidRPr="00241696">
        <w:rPr>
          <w:rFonts w:cs="Arial"/>
          <w:color w:val="A6A6A6" w:themeColor="background1" w:themeShade="A6"/>
          <w:sz w:val="24"/>
          <w:szCs w:val="24"/>
          <w:lang w:eastAsia="nb-NO"/>
        </w:rPr>
        <w:t>,</w:t>
      </w:r>
      <w:r w:rsidR="00DC0191" w:rsidRPr="00241696">
        <w:rPr>
          <w:rFonts w:cs="Arial"/>
          <w:color w:val="A6A6A6" w:themeColor="background1" w:themeShade="A6"/>
          <w:sz w:val="24"/>
          <w:szCs w:val="24"/>
          <w:lang w:eastAsia="nb-NO"/>
        </w:rPr>
        <w:t xml:space="preserve"> eller for å sette fra seg kjøretøy.</w:t>
      </w:r>
    </w:p>
    <w:p w14:paraId="0CA868C3" w14:textId="2F04A968" w:rsidR="000F5483" w:rsidRPr="00241696" w:rsidRDefault="00083468"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2. </w:t>
      </w:r>
      <w:r w:rsidR="004A5C85" w:rsidRPr="00241696">
        <w:rPr>
          <w:rFonts w:cs="Arial"/>
          <w:color w:val="A6A6A6" w:themeColor="background1" w:themeShade="A6"/>
          <w:sz w:val="24"/>
          <w:szCs w:val="24"/>
          <w:lang w:eastAsia="nb-NO"/>
        </w:rPr>
        <w:t xml:space="preserve">På strekning med fjernstyring og strekning med togmelding kan skifting utføres </w:t>
      </w:r>
      <w:r w:rsidR="00DC0191" w:rsidRPr="00241696">
        <w:rPr>
          <w:rFonts w:cs="Arial"/>
          <w:color w:val="A6A6A6" w:themeColor="background1" w:themeShade="A6"/>
          <w:sz w:val="24"/>
          <w:szCs w:val="24"/>
          <w:lang w:eastAsia="nb-NO"/>
        </w:rPr>
        <w:t>på stasjoner, på sidespor og på deler av hovedsporet som det er nødvendig å benytte for å utføre skifting på sidespor. Dersom det i forbindelse med skifting er nødvendig å kjøre skiftet utenfor stasjonsgrensen, skal dette kjøres som tog</w:t>
      </w:r>
      <w:r w:rsidR="00077C9E" w:rsidRPr="00241696">
        <w:rPr>
          <w:rFonts w:cs="Arial"/>
          <w:color w:val="A6A6A6" w:themeColor="background1" w:themeShade="A6"/>
          <w:sz w:val="24"/>
          <w:szCs w:val="24"/>
          <w:lang w:eastAsia="nb-NO"/>
        </w:rPr>
        <w:t>.</w:t>
      </w:r>
      <w:r w:rsidR="00DC0191" w:rsidRPr="00241696">
        <w:rPr>
          <w:rFonts w:cs="Arial"/>
          <w:color w:val="A6A6A6" w:themeColor="background1" w:themeShade="A6"/>
          <w:sz w:val="24"/>
          <w:szCs w:val="24"/>
          <w:lang w:eastAsia="nb-NO"/>
        </w:rPr>
        <w:t xml:space="preserve"> </w:t>
      </w:r>
    </w:p>
    <w:p w14:paraId="2C6540DF" w14:textId="29D3D3BE" w:rsidR="00294845" w:rsidRPr="00241696" w:rsidRDefault="00C60C06" w:rsidP="000439F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3. På strekning med ERTMS kan skifting utføres på stasjon</w:t>
      </w:r>
      <w:r w:rsidR="00733719" w:rsidRPr="00241696">
        <w:rPr>
          <w:rFonts w:cs="Arial"/>
          <w:color w:val="A6A6A6" w:themeColor="background1" w:themeShade="A6"/>
          <w:sz w:val="24"/>
          <w:szCs w:val="24"/>
          <w:lang w:eastAsia="nb-NO"/>
        </w:rPr>
        <w:t xml:space="preserve"> og på linje. </w:t>
      </w:r>
      <w:bookmarkStart w:id="8" w:name="_Toc234378208"/>
      <w:bookmarkStart w:id="9" w:name="_Toc234378377"/>
      <w:bookmarkStart w:id="10" w:name="_Toc234378710"/>
      <w:bookmarkStart w:id="11" w:name="_Toc421178092"/>
    </w:p>
    <w:p w14:paraId="0F01F6EB" w14:textId="14E399CF" w:rsidR="00DC0191" w:rsidRPr="00241696" w:rsidRDefault="002E7131" w:rsidP="002E7131">
      <w:pPr>
        <w:pStyle w:val="STYOverskrift21"/>
        <w:numPr>
          <w:ilvl w:val="0"/>
          <w:numId w:val="0"/>
        </w:numPr>
        <w:spacing w:line="240" w:lineRule="auto"/>
        <w:rPr>
          <w:rFonts w:cs="Arial"/>
          <w:color w:val="A6A6A6" w:themeColor="background1" w:themeShade="A6"/>
          <w:sz w:val="24"/>
          <w:szCs w:val="24"/>
        </w:rPr>
      </w:pPr>
      <w:r w:rsidRPr="00241696">
        <w:rPr>
          <w:rFonts w:cs="Arial"/>
          <w:color w:val="A6A6A6" w:themeColor="background1" w:themeShade="A6"/>
          <w:sz w:val="24"/>
          <w:szCs w:val="24"/>
        </w:rPr>
        <w:t xml:space="preserve">3.2 </w:t>
      </w:r>
      <w:r w:rsidR="00DC0191" w:rsidRPr="00241696">
        <w:rPr>
          <w:rFonts w:cs="Arial"/>
          <w:color w:val="A6A6A6" w:themeColor="background1" w:themeShade="A6"/>
          <w:sz w:val="24"/>
          <w:szCs w:val="24"/>
        </w:rPr>
        <w:t xml:space="preserve">Skifting med radiostyrt skiftelokomotiv </w:t>
      </w:r>
      <w:bookmarkEnd w:id="8"/>
      <w:bookmarkEnd w:id="9"/>
      <w:bookmarkEnd w:id="10"/>
      <w:bookmarkEnd w:id="11"/>
    </w:p>
    <w:p w14:paraId="596A3D02" w14:textId="77777777" w:rsidR="00DC0191" w:rsidRPr="00241696" w:rsidRDefault="00DC0191"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Når det skiftes med radiostyrt skiftelokomotiv, gjelder bestemmelsene for signalgiver tilsvarende for føreren så langt de passer.</w:t>
      </w:r>
    </w:p>
    <w:p w14:paraId="5BB352F0" w14:textId="2535B8FA" w:rsidR="00DC0191" w:rsidRPr="00241696" w:rsidRDefault="002E7131" w:rsidP="002E7131">
      <w:pPr>
        <w:pStyle w:val="STYOverskrift21"/>
        <w:numPr>
          <w:ilvl w:val="0"/>
          <w:numId w:val="0"/>
        </w:numPr>
        <w:spacing w:line="240" w:lineRule="auto"/>
        <w:rPr>
          <w:rFonts w:cs="Arial"/>
          <w:color w:val="A6A6A6" w:themeColor="background1" w:themeShade="A6"/>
          <w:sz w:val="24"/>
          <w:szCs w:val="24"/>
        </w:rPr>
      </w:pPr>
      <w:bookmarkStart w:id="12" w:name="_Toc234378209"/>
      <w:bookmarkStart w:id="13" w:name="_Toc234378378"/>
      <w:bookmarkStart w:id="14" w:name="_Toc234378711"/>
      <w:bookmarkStart w:id="15" w:name="_Toc421178093"/>
      <w:r w:rsidRPr="00241696">
        <w:rPr>
          <w:rFonts w:cs="Arial"/>
          <w:color w:val="A6A6A6" w:themeColor="background1" w:themeShade="A6"/>
          <w:sz w:val="24"/>
          <w:szCs w:val="24"/>
        </w:rPr>
        <w:t xml:space="preserve">3.3 </w:t>
      </w:r>
      <w:r w:rsidR="00DC0191" w:rsidRPr="00241696">
        <w:rPr>
          <w:rFonts w:cs="Arial"/>
          <w:color w:val="A6A6A6" w:themeColor="background1" w:themeShade="A6"/>
          <w:sz w:val="24"/>
          <w:szCs w:val="24"/>
        </w:rPr>
        <w:t xml:space="preserve">Tillatelse til skifting </w:t>
      </w:r>
      <w:bookmarkEnd w:id="12"/>
      <w:bookmarkEnd w:id="13"/>
      <w:bookmarkEnd w:id="14"/>
      <w:bookmarkEnd w:id="15"/>
    </w:p>
    <w:p w14:paraId="07D6C159" w14:textId="44C8CE61" w:rsidR="00534D9C" w:rsidRPr="00241696" w:rsidRDefault="00DC0191"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På strekning med fjernstyring </w:t>
      </w:r>
      <w:r w:rsidR="005B13C6" w:rsidRPr="00241696">
        <w:rPr>
          <w:rFonts w:cs="Arial"/>
          <w:color w:val="A6A6A6" w:themeColor="background1" w:themeShade="A6"/>
          <w:sz w:val="24"/>
          <w:szCs w:val="24"/>
          <w:lang w:eastAsia="nb-NO"/>
        </w:rPr>
        <w:t xml:space="preserve">kan </w:t>
      </w:r>
      <w:r w:rsidR="00E06F28" w:rsidRPr="00241696">
        <w:rPr>
          <w:rFonts w:cs="Arial"/>
          <w:color w:val="A6A6A6" w:themeColor="background1" w:themeShade="A6"/>
          <w:sz w:val="24"/>
          <w:szCs w:val="24"/>
          <w:lang w:eastAsia="nb-NO"/>
        </w:rPr>
        <w:t>toglederen</w:t>
      </w:r>
      <w:r w:rsidR="005B13C6" w:rsidRPr="00241696">
        <w:rPr>
          <w:rFonts w:cs="Arial"/>
          <w:color w:val="A6A6A6" w:themeColor="background1" w:themeShade="A6"/>
          <w:sz w:val="24"/>
          <w:szCs w:val="24"/>
          <w:lang w:eastAsia="nb-NO"/>
        </w:rPr>
        <w:t xml:space="preserve"> gi</w:t>
      </w:r>
      <w:r w:rsidR="00E06F28" w:rsidRPr="00241696">
        <w:rPr>
          <w:rFonts w:cs="Arial"/>
          <w:color w:val="A6A6A6" w:themeColor="background1" w:themeShade="A6"/>
          <w:sz w:val="24"/>
          <w:szCs w:val="24"/>
          <w:lang w:eastAsia="nb-NO"/>
        </w:rPr>
        <w:t xml:space="preserve"> </w:t>
      </w:r>
      <w:r w:rsidRPr="00241696">
        <w:rPr>
          <w:rFonts w:cs="Arial"/>
          <w:color w:val="A6A6A6" w:themeColor="background1" w:themeShade="A6"/>
          <w:sz w:val="24"/>
          <w:szCs w:val="24"/>
          <w:lang w:eastAsia="nb-NO"/>
        </w:rPr>
        <w:t xml:space="preserve">tillatelse til skifting </w:t>
      </w:r>
      <w:r w:rsidR="008817D1" w:rsidRPr="00241696">
        <w:rPr>
          <w:rFonts w:cs="Arial"/>
          <w:color w:val="A6A6A6" w:themeColor="background1" w:themeShade="A6"/>
          <w:sz w:val="24"/>
          <w:szCs w:val="24"/>
          <w:lang w:eastAsia="nb-NO"/>
        </w:rPr>
        <w:t xml:space="preserve">i togspor, og </w:t>
      </w:r>
      <w:r w:rsidRPr="00241696">
        <w:rPr>
          <w:rFonts w:cs="Arial"/>
          <w:color w:val="A6A6A6" w:themeColor="background1" w:themeShade="A6"/>
          <w:sz w:val="24"/>
          <w:szCs w:val="24"/>
          <w:lang w:eastAsia="nb-NO"/>
        </w:rPr>
        <w:t xml:space="preserve">inn på og ut fra sidespor. På strekning </w:t>
      </w:r>
      <w:r w:rsidR="000B1CFA" w:rsidRPr="00241696">
        <w:rPr>
          <w:rFonts w:cs="Arial"/>
          <w:color w:val="A6A6A6" w:themeColor="background1" w:themeShade="A6"/>
          <w:sz w:val="24"/>
          <w:szCs w:val="24"/>
          <w:lang w:eastAsia="nb-NO"/>
        </w:rPr>
        <w:t>med togmelding</w:t>
      </w:r>
      <w:r w:rsidRPr="00241696">
        <w:rPr>
          <w:rFonts w:cs="Arial"/>
          <w:color w:val="A6A6A6" w:themeColor="background1" w:themeShade="A6"/>
          <w:sz w:val="24"/>
          <w:szCs w:val="24"/>
          <w:lang w:eastAsia="nb-NO"/>
        </w:rPr>
        <w:t xml:space="preserve"> og på grensestasjon </w:t>
      </w:r>
      <w:r w:rsidR="005B13C6" w:rsidRPr="00241696">
        <w:rPr>
          <w:rFonts w:cs="Arial"/>
          <w:color w:val="A6A6A6" w:themeColor="background1" w:themeShade="A6"/>
          <w:sz w:val="24"/>
          <w:szCs w:val="24"/>
          <w:lang w:eastAsia="nb-NO"/>
        </w:rPr>
        <w:t>kan</w:t>
      </w:r>
      <w:r w:rsidR="00E06F28" w:rsidRPr="00241696">
        <w:rPr>
          <w:rFonts w:cs="Arial"/>
          <w:color w:val="A6A6A6" w:themeColor="background1" w:themeShade="A6"/>
          <w:sz w:val="24"/>
          <w:szCs w:val="24"/>
          <w:lang w:eastAsia="nb-NO"/>
        </w:rPr>
        <w:t xml:space="preserve"> togekspeditøren</w:t>
      </w:r>
      <w:r w:rsidR="005B13C6" w:rsidRPr="00241696">
        <w:rPr>
          <w:rFonts w:cs="Arial"/>
          <w:color w:val="A6A6A6" w:themeColor="background1" w:themeShade="A6"/>
          <w:sz w:val="24"/>
          <w:szCs w:val="24"/>
          <w:lang w:eastAsia="nb-NO"/>
        </w:rPr>
        <w:t xml:space="preserve"> gi</w:t>
      </w:r>
      <w:r w:rsidRPr="00241696">
        <w:rPr>
          <w:rFonts w:cs="Arial"/>
          <w:color w:val="A6A6A6" w:themeColor="background1" w:themeShade="A6"/>
          <w:sz w:val="24"/>
          <w:szCs w:val="24"/>
          <w:lang w:eastAsia="nb-NO"/>
        </w:rPr>
        <w:t xml:space="preserve"> tillatelse til skifting</w:t>
      </w:r>
      <w:r w:rsidR="008817D1" w:rsidRPr="00241696">
        <w:rPr>
          <w:rFonts w:cs="Arial"/>
          <w:color w:val="A6A6A6" w:themeColor="background1" w:themeShade="A6"/>
          <w:sz w:val="24"/>
          <w:szCs w:val="24"/>
          <w:lang w:eastAsia="nb-NO"/>
        </w:rPr>
        <w:t xml:space="preserve"> i togspor, og</w:t>
      </w:r>
      <w:r w:rsidRPr="00241696">
        <w:rPr>
          <w:rFonts w:cs="Arial"/>
          <w:color w:val="A6A6A6" w:themeColor="background1" w:themeShade="A6"/>
          <w:sz w:val="24"/>
          <w:szCs w:val="24"/>
          <w:lang w:eastAsia="nb-NO"/>
        </w:rPr>
        <w:t xml:space="preserve"> inn på og ut fra sidespor. </w:t>
      </w:r>
      <w:bookmarkStart w:id="16" w:name="_Toc234378210"/>
      <w:bookmarkStart w:id="17" w:name="_Toc234378379"/>
      <w:bookmarkStart w:id="18" w:name="_Toc234378712"/>
      <w:r w:rsidR="00852543" w:rsidRPr="00241696">
        <w:rPr>
          <w:rFonts w:cs="Arial"/>
          <w:color w:val="A6A6A6" w:themeColor="background1" w:themeShade="A6"/>
          <w:sz w:val="24"/>
          <w:szCs w:val="24"/>
          <w:lang w:eastAsia="nb-NO"/>
        </w:rPr>
        <w:t xml:space="preserve">På strekning med ERTMS kan toglederen gi tillatelse til skifting på stasjon og linje. </w:t>
      </w:r>
    </w:p>
    <w:p w14:paraId="4BEBAFCD" w14:textId="48B6F34A" w:rsidR="00DC0191" w:rsidRPr="00241696" w:rsidRDefault="00C51EB3" w:rsidP="00C51EB3">
      <w:pPr>
        <w:pStyle w:val="STYOverskrift21"/>
        <w:numPr>
          <w:ilvl w:val="0"/>
          <w:numId w:val="0"/>
        </w:numPr>
        <w:spacing w:line="240" w:lineRule="auto"/>
        <w:rPr>
          <w:rFonts w:cs="Arial"/>
          <w:color w:val="A6A6A6" w:themeColor="background1" w:themeShade="A6"/>
          <w:sz w:val="24"/>
          <w:szCs w:val="24"/>
        </w:rPr>
      </w:pPr>
      <w:bookmarkStart w:id="19" w:name="_Toc421178094"/>
      <w:r w:rsidRPr="00241696">
        <w:rPr>
          <w:rFonts w:cs="Arial"/>
          <w:color w:val="A6A6A6" w:themeColor="background1" w:themeShade="A6"/>
          <w:sz w:val="24"/>
          <w:szCs w:val="24"/>
        </w:rPr>
        <w:t xml:space="preserve">3.4 </w:t>
      </w:r>
      <w:r w:rsidR="00DC0191" w:rsidRPr="00241696">
        <w:rPr>
          <w:rFonts w:cs="Arial"/>
          <w:color w:val="A6A6A6" w:themeColor="background1" w:themeShade="A6"/>
          <w:sz w:val="24"/>
          <w:szCs w:val="24"/>
        </w:rPr>
        <w:t xml:space="preserve">Ledelse av skifting </w:t>
      </w:r>
      <w:bookmarkEnd w:id="16"/>
      <w:bookmarkEnd w:id="17"/>
      <w:bookmarkEnd w:id="18"/>
      <w:bookmarkEnd w:id="19"/>
    </w:p>
    <w:p w14:paraId="2BC42A8F" w14:textId="77777777" w:rsidR="00DC0191" w:rsidRPr="00241696" w:rsidRDefault="007F6BD5"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1. </w:t>
      </w:r>
      <w:r w:rsidR="00DC0191" w:rsidRPr="00241696">
        <w:rPr>
          <w:rFonts w:cs="Arial"/>
          <w:color w:val="A6A6A6" w:themeColor="background1" w:themeShade="A6"/>
          <w:sz w:val="24"/>
          <w:szCs w:val="24"/>
          <w:lang w:eastAsia="nb-NO"/>
        </w:rPr>
        <w:t>Skifting skal ledes av en skifteleder. Skiftelederen skal påse at sikkerheten ivaretas under skiftingen.</w:t>
      </w:r>
    </w:p>
    <w:p w14:paraId="1FA176AF" w14:textId="77777777" w:rsidR="00916D62" w:rsidRPr="00241696" w:rsidRDefault="007F6BD5" w:rsidP="002406E0">
      <w:pPr>
        <w:pStyle w:val="STYNummerertListe"/>
        <w:spacing w:after="0" w:line="240" w:lineRule="auto"/>
        <w:rPr>
          <w:rFonts w:cs="Arial"/>
          <w:color w:val="A6A6A6" w:themeColor="background1" w:themeShade="A6"/>
          <w:sz w:val="24"/>
          <w:szCs w:val="24"/>
        </w:rPr>
      </w:pPr>
      <w:r w:rsidRPr="00241696">
        <w:rPr>
          <w:rFonts w:cs="Arial"/>
          <w:color w:val="A6A6A6" w:themeColor="background1" w:themeShade="A6"/>
          <w:sz w:val="24"/>
          <w:szCs w:val="24"/>
          <w:lang w:eastAsia="nb-NO"/>
        </w:rPr>
        <w:lastRenderedPageBreak/>
        <w:t xml:space="preserve">2. </w:t>
      </w:r>
      <w:r w:rsidR="00DC0191" w:rsidRPr="00241696">
        <w:rPr>
          <w:rFonts w:cs="Arial"/>
          <w:color w:val="A6A6A6" w:themeColor="background1" w:themeShade="A6"/>
          <w:sz w:val="24"/>
          <w:szCs w:val="24"/>
          <w:lang w:eastAsia="nb-NO"/>
        </w:rPr>
        <w:t>Føreren er skifteleder med mindre annet er bestemt av jernbaneforetaket.</w:t>
      </w:r>
      <w:r w:rsidR="00B3013B" w:rsidRPr="00241696">
        <w:rPr>
          <w:rFonts w:cs="Arial"/>
          <w:color w:val="A6A6A6" w:themeColor="background1" w:themeShade="A6"/>
          <w:sz w:val="24"/>
          <w:szCs w:val="24"/>
          <w:lang w:eastAsia="nb-NO"/>
        </w:rPr>
        <w:t xml:space="preserve"> Bane NOR </w:t>
      </w:r>
      <w:r w:rsidR="00DC0191" w:rsidRPr="00241696">
        <w:rPr>
          <w:rFonts w:cs="Arial"/>
          <w:color w:val="A6A6A6" w:themeColor="background1" w:themeShade="A6"/>
          <w:sz w:val="24"/>
          <w:szCs w:val="24"/>
          <w:lang w:eastAsia="nb-NO"/>
        </w:rPr>
        <w:t>kan bestemme at skiftelederen skal være</w:t>
      </w:r>
      <w:r w:rsidR="00B3013B" w:rsidRPr="00241696">
        <w:rPr>
          <w:rFonts w:cs="Arial"/>
          <w:color w:val="A6A6A6" w:themeColor="background1" w:themeShade="A6"/>
          <w:sz w:val="24"/>
          <w:szCs w:val="24"/>
          <w:lang w:eastAsia="nb-NO"/>
        </w:rPr>
        <w:t xml:space="preserve"> eget</w:t>
      </w:r>
      <w:r w:rsidR="00916D62" w:rsidRPr="00241696">
        <w:rPr>
          <w:rFonts w:cs="Arial"/>
          <w:color w:val="A6A6A6" w:themeColor="background1" w:themeShade="A6"/>
          <w:sz w:val="24"/>
          <w:szCs w:val="24"/>
          <w:lang w:eastAsia="nb-NO"/>
        </w:rPr>
        <w:t xml:space="preserve"> </w:t>
      </w:r>
      <w:r w:rsidR="00D60B75" w:rsidRPr="00241696">
        <w:rPr>
          <w:rFonts w:cs="Arial"/>
          <w:color w:val="A6A6A6" w:themeColor="background1" w:themeShade="A6"/>
          <w:sz w:val="24"/>
          <w:szCs w:val="24"/>
          <w:lang w:eastAsia="nb-NO"/>
        </w:rPr>
        <w:t>personale</w:t>
      </w:r>
      <w:r w:rsidR="00916D62" w:rsidRPr="00241696">
        <w:rPr>
          <w:rFonts w:cs="Arial"/>
          <w:color w:val="A6A6A6" w:themeColor="background1" w:themeShade="A6"/>
          <w:sz w:val="24"/>
          <w:szCs w:val="24"/>
          <w:lang w:eastAsia="nb-NO"/>
        </w:rPr>
        <w:t>.</w:t>
      </w:r>
    </w:p>
    <w:p w14:paraId="1AB1CE87" w14:textId="77777777" w:rsidR="00FD796D" w:rsidRPr="00241696" w:rsidRDefault="00FD796D" w:rsidP="00B3215B">
      <w:pPr>
        <w:pStyle w:val="STYNummerertListe"/>
        <w:spacing w:after="0"/>
        <w:rPr>
          <w:rFonts w:cs="Arial"/>
          <w:color w:val="A6A6A6" w:themeColor="background1" w:themeShade="A6"/>
          <w:sz w:val="24"/>
          <w:szCs w:val="24"/>
        </w:rPr>
      </w:pPr>
    </w:p>
    <w:p w14:paraId="1052DD09" w14:textId="77777777" w:rsidR="00CA4AFC" w:rsidRPr="00241696" w:rsidRDefault="00A04B94" w:rsidP="002406E0">
      <w:pPr>
        <w:pStyle w:val="STYNummerertListe"/>
        <w:spacing w:line="240" w:lineRule="auto"/>
        <w:rPr>
          <w:rFonts w:cs="Arial"/>
          <w:color w:val="A6A6A6" w:themeColor="background1" w:themeShade="A6"/>
          <w:sz w:val="24"/>
          <w:szCs w:val="24"/>
        </w:rPr>
      </w:pPr>
      <w:r w:rsidRPr="00241696">
        <w:rPr>
          <w:rFonts w:cs="Arial"/>
          <w:color w:val="A6A6A6" w:themeColor="background1" w:themeShade="A6"/>
          <w:sz w:val="24"/>
          <w:szCs w:val="24"/>
        </w:rPr>
        <w:t xml:space="preserve">3. </w:t>
      </w:r>
      <w:r w:rsidR="007F6BD5" w:rsidRPr="00241696">
        <w:rPr>
          <w:rFonts w:cs="Arial"/>
          <w:color w:val="A6A6A6" w:themeColor="background1" w:themeShade="A6"/>
          <w:sz w:val="24"/>
          <w:szCs w:val="24"/>
        </w:rPr>
        <w:t>Skifteleder</w:t>
      </w:r>
      <w:r w:rsidR="00410FF6" w:rsidRPr="00241696">
        <w:rPr>
          <w:rFonts w:cs="Arial"/>
          <w:color w:val="A6A6A6" w:themeColor="background1" w:themeShade="A6"/>
          <w:sz w:val="24"/>
          <w:szCs w:val="24"/>
        </w:rPr>
        <w:t>en</w:t>
      </w:r>
      <w:r w:rsidR="002161E0" w:rsidRPr="00241696">
        <w:rPr>
          <w:rFonts w:cs="Arial"/>
          <w:color w:val="A6A6A6" w:themeColor="background1" w:themeShade="A6"/>
          <w:sz w:val="24"/>
          <w:szCs w:val="24"/>
        </w:rPr>
        <w:t xml:space="preserve"> skal</w:t>
      </w:r>
    </w:p>
    <w:p w14:paraId="0E22EBE4" w14:textId="77777777" w:rsidR="00B53987" w:rsidRPr="00241696" w:rsidRDefault="00CA4AFC" w:rsidP="00884C18">
      <w:pPr>
        <w:pStyle w:val="Listeavsnitt"/>
        <w:numPr>
          <w:ilvl w:val="0"/>
          <w:numId w:val="21"/>
        </w:numPr>
        <w:spacing w:line="240" w:lineRule="auto"/>
        <w:rPr>
          <w:rFonts w:ascii="Arial" w:hAnsi="Arial" w:cs="Arial"/>
          <w:color w:val="A6A6A6" w:themeColor="background1" w:themeShade="A6"/>
          <w:sz w:val="24"/>
          <w:szCs w:val="24"/>
        </w:rPr>
      </w:pPr>
      <w:r w:rsidRPr="00241696">
        <w:rPr>
          <w:rFonts w:ascii="Arial" w:hAnsi="Arial" w:cs="Arial"/>
          <w:color w:val="A6A6A6" w:themeColor="background1" w:themeShade="A6"/>
          <w:sz w:val="24"/>
          <w:szCs w:val="24"/>
        </w:rPr>
        <w:t>orientere skiftebetjeningen og andre som deltar i skiftingen om forhold som har betydning for utførelsen av skiftingen, herunder om det skiftes med elektrisk trekkraftkjøretøy på spor med jordingsbryter som normalt skal være utkoblet</w:t>
      </w:r>
    </w:p>
    <w:p w14:paraId="7CE33EDA" w14:textId="29906624" w:rsidR="00144286" w:rsidRPr="00241696" w:rsidRDefault="00D61816" w:rsidP="00884C18">
      <w:pPr>
        <w:pStyle w:val="Listeavsnitt"/>
        <w:numPr>
          <w:ilvl w:val="0"/>
          <w:numId w:val="21"/>
        </w:numPr>
        <w:spacing w:line="240" w:lineRule="auto"/>
        <w:rPr>
          <w:rFonts w:ascii="Arial" w:hAnsi="Arial" w:cs="Arial"/>
          <w:color w:val="A6A6A6" w:themeColor="background1" w:themeShade="A6"/>
          <w:sz w:val="24"/>
          <w:szCs w:val="24"/>
        </w:rPr>
      </w:pPr>
      <w:r w:rsidRPr="00241696">
        <w:rPr>
          <w:rFonts w:ascii="Arial" w:hAnsi="Arial" w:cs="Arial"/>
          <w:color w:val="A6A6A6" w:themeColor="background1" w:themeShade="A6"/>
          <w:sz w:val="24"/>
          <w:szCs w:val="24"/>
        </w:rPr>
        <w:t>p</w:t>
      </w:r>
      <w:r w:rsidR="00604D4A" w:rsidRPr="00241696">
        <w:rPr>
          <w:rFonts w:ascii="Arial" w:hAnsi="Arial" w:cs="Arial"/>
          <w:color w:val="A6A6A6" w:themeColor="background1" w:themeShade="A6"/>
          <w:sz w:val="24"/>
          <w:szCs w:val="24"/>
        </w:rPr>
        <w:t>åse at arbeid med på- eller avlastning som foregår på spor hvor det skal foretas skifting blir avsluttet</w:t>
      </w:r>
      <w:r w:rsidR="00DF74E3" w:rsidRPr="00241696">
        <w:rPr>
          <w:rFonts w:ascii="Arial" w:hAnsi="Arial" w:cs="Arial"/>
          <w:color w:val="A6A6A6" w:themeColor="background1" w:themeShade="A6"/>
          <w:sz w:val="24"/>
          <w:szCs w:val="24"/>
        </w:rPr>
        <w:t xml:space="preserve"> og o</w:t>
      </w:r>
      <w:r w:rsidR="00604D4A" w:rsidRPr="00241696">
        <w:rPr>
          <w:rFonts w:ascii="Arial" w:hAnsi="Arial" w:cs="Arial"/>
          <w:color w:val="A6A6A6" w:themeColor="background1" w:themeShade="A6"/>
          <w:sz w:val="24"/>
          <w:szCs w:val="24"/>
        </w:rPr>
        <w:t>rienter</w:t>
      </w:r>
      <w:r w:rsidR="00DF74E3" w:rsidRPr="00241696">
        <w:rPr>
          <w:rFonts w:ascii="Arial" w:hAnsi="Arial" w:cs="Arial"/>
          <w:color w:val="A6A6A6" w:themeColor="background1" w:themeShade="A6"/>
          <w:sz w:val="24"/>
          <w:szCs w:val="24"/>
        </w:rPr>
        <w:t>e</w:t>
      </w:r>
      <w:r w:rsidR="00604D4A" w:rsidRPr="00241696">
        <w:rPr>
          <w:rFonts w:ascii="Arial" w:hAnsi="Arial" w:cs="Arial"/>
          <w:color w:val="A6A6A6" w:themeColor="background1" w:themeShade="A6"/>
          <w:sz w:val="24"/>
          <w:szCs w:val="24"/>
        </w:rPr>
        <w:t xml:space="preserve"> om at arbeidet ikke må ta til før det er gitt beskjed om at skiftingen er avsluttet</w:t>
      </w:r>
    </w:p>
    <w:p w14:paraId="65AF8B84" w14:textId="3117C8C5" w:rsidR="007F6BD5" w:rsidRPr="00241696" w:rsidRDefault="00D61816" w:rsidP="00884C18">
      <w:pPr>
        <w:pStyle w:val="Listeavsnitt"/>
        <w:numPr>
          <w:ilvl w:val="0"/>
          <w:numId w:val="21"/>
        </w:numPr>
        <w:spacing w:line="240" w:lineRule="auto"/>
        <w:rPr>
          <w:rFonts w:ascii="Arial" w:hAnsi="Arial" w:cs="Arial"/>
          <w:color w:val="A6A6A6" w:themeColor="background1" w:themeShade="A6"/>
          <w:sz w:val="24"/>
          <w:szCs w:val="24"/>
        </w:rPr>
      </w:pPr>
      <w:r w:rsidRPr="00241696">
        <w:rPr>
          <w:rFonts w:ascii="Arial" w:hAnsi="Arial" w:cs="Arial"/>
          <w:color w:val="A6A6A6" w:themeColor="background1" w:themeShade="A6"/>
          <w:sz w:val="24"/>
          <w:szCs w:val="24"/>
        </w:rPr>
        <w:t>s</w:t>
      </w:r>
      <w:r w:rsidR="00EE750E" w:rsidRPr="00241696">
        <w:rPr>
          <w:rFonts w:ascii="Arial" w:hAnsi="Arial" w:cs="Arial"/>
          <w:color w:val="A6A6A6" w:themeColor="background1" w:themeShade="A6"/>
          <w:sz w:val="24"/>
          <w:szCs w:val="24"/>
        </w:rPr>
        <w:t>ørge for a</w:t>
      </w:r>
      <w:r w:rsidR="007F6BD5" w:rsidRPr="00241696">
        <w:rPr>
          <w:rFonts w:ascii="Arial" w:hAnsi="Arial" w:cs="Arial"/>
          <w:color w:val="A6A6A6" w:themeColor="background1" w:themeShade="A6"/>
          <w:sz w:val="24"/>
          <w:szCs w:val="24"/>
        </w:rPr>
        <w:t>t skiftingen blir utført forsvarlig</w:t>
      </w:r>
    </w:p>
    <w:p w14:paraId="1A8837DF" w14:textId="4C32F041" w:rsidR="007F6BD5" w:rsidRPr="00241696" w:rsidRDefault="000A3761" w:rsidP="00884C18">
      <w:pPr>
        <w:pStyle w:val="Listeavsnitt"/>
        <w:numPr>
          <w:ilvl w:val="0"/>
          <w:numId w:val="21"/>
        </w:numPr>
        <w:spacing w:line="240" w:lineRule="auto"/>
        <w:rPr>
          <w:rFonts w:ascii="Arial" w:hAnsi="Arial" w:cs="Arial"/>
          <w:color w:val="A6A6A6" w:themeColor="background1" w:themeShade="A6"/>
          <w:sz w:val="24"/>
          <w:szCs w:val="24"/>
        </w:rPr>
      </w:pPr>
      <w:r w:rsidRPr="00241696">
        <w:rPr>
          <w:rFonts w:ascii="Arial" w:hAnsi="Arial" w:cs="Arial"/>
          <w:color w:val="A6A6A6" w:themeColor="background1" w:themeShade="A6"/>
          <w:sz w:val="24"/>
          <w:szCs w:val="24"/>
        </w:rPr>
        <w:t xml:space="preserve">holde seg </w:t>
      </w:r>
      <w:r w:rsidR="009F0B48" w:rsidRPr="00241696">
        <w:rPr>
          <w:rFonts w:ascii="Arial" w:hAnsi="Arial" w:cs="Arial"/>
          <w:color w:val="A6A6A6" w:themeColor="background1" w:themeShade="A6"/>
          <w:sz w:val="24"/>
          <w:szCs w:val="24"/>
        </w:rPr>
        <w:t>informert</w:t>
      </w:r>
      <w:r w:rsidRPr="00241696">
        <w:rPr>
          <w:rFonts w:ascii="Arial" w:hAnsi="Arial" w:cs="Arial"/>
          <w:color w:val="A6A6A6" w:themeColor="background1" w:themeShade="A6"/>
          <w:sz w:val="24"/>
          <w:szCs w:val="24"/>
        </w:rPr>
        <w:t xml:space="preserve"> om toggangen</w:t>
      </w:r>
    </w:p>
    <w:p w14:paraId="76D43595" w14:textId="7F7D12F3" w:rsidR="00DC0191" w:rsidRPr="00241696" w:rsidRDefault="00E552DF" w:rsidP="00E552DF">
      <w:pPr>
        <w:pStyle w:val="STYOverskrift21"/>
        <w:numPr>
          <w:ilvl w:val="0"/>
          <w:numId w:val="0"/>
        </w:numPr>
        <w:spacing w:line="240" w:lineRule="auto"/>
        <w:rPr>
          <w:rFonts w:cs="Arial"/>
          <w:color w:val="A6A6A6" w:themeColor="background1" w:themeShade="A6"/>
          <w:sz w:val="24"/>
          <w:szCs w:val="24"/>
        </w:rPr>
      </w:pPr>
      <w:bookmarkStart w:id="20" w:name="_Toc234378213"/>
      <w:bookmarkStart w:id="21" w:name="_Toc234378382"/>
      <w:bookmarkStart w:id="22" w:name="_Toc234378715"/>
      <w:bookmarkStart w:id="23" w:name="_Toc421178096"/>
      <w:r w:rsidRPr="00241696">
        <w:rPr>
          <w:rFonts w:cs="Arial"/>
          <w:color w:val="A6A6A6" w:themeColor="background1" w:themeShade="A6"/>
          <w:sz w:val="24"/>
          <w:szCs w:val="24"/>
        </w:rPr>
        <w:t xml:space="preserve">3.5 </w:t>
      </w:r>
      <w:r w:rsidR="00DC0191" w:rsidRPr="00241696">
        <w:rPr>
          <w:rFonts w:cs="Arial"/>
          <w:color w:val="A6A6A6" w:themeColor="background1" w:themeShade="A6"/>
          <w:sz w:val="24"/>
          <w:szCs w:val="24"/>
        </w:rPr>
        <w:t xml:space="preserve">Kommunikasjonssystem </w:t>
      </w:r>
      <w:bookmarkEnd w:id="20"/>
      <w:bookmarkEnd w:id="21"/>
      <w:bookmarkEnd w:id="22"/>
      <w:bookmarkEnd w:id="23"/>
    </w:p>
    <w:p w14:paraId="46189196" w14:textId="53086331" w:rsidR="00DC0191" w:rsidRPr="00241696" w:rsidRDefault="00C713F1"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1. </w:t>
      </w:r>
      <w:r w:rsidR="008550D8" w:rsidRPr="00241696">
        <w:rPr>
          <w:rFonts w:cs="Arial"/>
          <w:color w:val="A6A6A6" w:themeColor="background1" w:themeShade="A6"/>
          <w:sz w:val="24"/>
          <w:szCs w:val="24"/>
          <w:lang w:eastAsia="nb-NO"/>
        </w:rPr>
        <w:t>Togleder</w:t>
      </w:r>
      <w:r w:rsidR="008F104E" w:rsidRPr="00241696">
        <w:rPr>
          <w:rFonts w:cs="Arial"/>
          <w:color w:val="A6A6A6" w:themeColor="background1" w:themeShade="A6"/>
          <w:sz w:val="24"/>
          <w:szCs w:val="24"/>
          <w:lang w:eastAsia="nb-NO"/>
        </w:rPr>
        <w:t>en</w:t>
      </w:r>
      <w:r w:rsidR="008550D8" w:rsidRPr="00241696">
        <w:rPr>
          <w:rFonts w:cs="Arial"/>
          <w:color w:val="A6A6A6" w:themeColor="background1" w:themeShade="A6"/>
          <w:sz w:val="24"/>
          <w:szCs w:val="24"/>
          <w:lang w:eastAsia="nb-NO"/>
        </w:rPr>
        <w:t xml:space="preserve"> og skifteleder</w:t>
      </w:r>
      <w:r w:rsidR="008F104E" w:rsidRPr="00241696">
        <w:rPr>
          <w:rFonts w:cs="Arial"/>
          <w:color w:val="A6A6A6" w:themeColor="background1" w:themeShade="A6"/>
          <w:sz w:val="24"/>
          <w:szCs w:val="24"/>
          <w:lang w:eastAsia="nb-NO"/>
        </w:rPr>
        <w:t>en</w:t>
      </w:r>
      <w:r w:rsidR="008550D8" w:rsidRPr="00241696">
        <w:rPr>
          <w:rFonts w:cs="Arial"/>
          <w:color w:val="A6A6A6" w:themeColor="background1" w:themeShade="A6"/>
          <w:sz w:val="24"/>
          <w:szCs w:val="24"/>
          <w:lang w:eastAsia="nb-NO"/>
        </w:rPr>
        <w:t xml:space="preserve"> skal kommunisere over togradio.</w:t>
      </w:r>
      <w:r w:rsidR="00DC0191" w:rsidRPr="00241696">
        <w:rPr>
          <w:rFonts w:cs="Arial"/>
          <w:color w:val="A6A6A6" w:themeColor="background1" w:themeShade="A6"/>
          <w:sz w:val="24"/>
          <w:szCs w:val="24"/>
          <w:lang w:eastAsia="nb-NO"/>
        </w:rPr>
        <w:t xml:space="preserve"> </w:t>
      </w:r>
      <w:r w:rsidR="008550D8" w:rsidRPr="00241696">
        <w:rPr>
          <w:rFonts w:cs="Arial"/>
          <w:color w:val="A6A6A6" w:themeColor="background1" w:themeShade="A6"/>
          <w:sz w:val="24"/>
          <w:szCs w:val="24"/>
          <w:lang w:eastAsia="nb-NO"/>
        </w:rPr>
        <w:t>V</w:t>
      </w:r>
      <w:r w:rsidR="00DC0191" w:rsidRPr="00241696">
        <w:rPr>
          <w:rFonts w:cs="Arial"/>
          <w:color w:val="A6A6A6" w:themeColor="background1" w:themeShade="A6"/>
          <w:sz w:val="24"/>
          <w:szCs w:val="24"/>
          <w:lang w:eastAsia="nb-NO"/>
        </w:rPr>
        <w:t>ed innhenting av tillatelse til skifting eller ved avslutning av skifting</w:t>
      </w:r>
      <w:r w:rsidR="008550D8" w:rsidRPr="00241696">
        <w:rPr>
          <w:rFonts w:cs="Arial"/>
          <w:color w:val="A6A6A6" w:themeColor="background1" w:themeShade="A6"/>
          <w:sz w:val="24"/>
          <w:szCs w:val="24"/>
          <w:lang w:eastAsia="nb-NO"/>
        </w:rPr>
        <w:t>, skal togekspeditør</w:t>
      </w:r>
      <w:r w:rsidR="00C43D97" w:rsidRPr="00241696">
        <w:rPr>
          <w:rFonts w:cs="Arial"/>
          <w:color w:val="A6A6A6" w:themeColor="background1" w:themeShade="A6"/>
          <w:sz w:val="24"/>
          <w:szCs w:val="24"/>
          <w:lang w:eastAsia="nb-NO"/>
        </w:rPr>
        <w:t>en</w:t>
      </w:r>
      <w:r w:rsidR="008550D8" w:rsidRPr="00241696">
        <w:rPr>
          <w:rFonts w:cs="Arial"/>
          <w:color w:val="A6A6A6" w:themeColor="background1" w:themeShade="A6"/>
          <w:sz w:val="24"/>
          <w:szCs w:val="24"/>
          <w:lang w:eastAsia="nb-NO"/>
        </w:rPr>
        <w:t xml:space="preserve"> og skifteleder</w:t>
      </w:r>
      <w:r w:rsidR="00C43D97" w:rsidRPr="00241696">
        <w:rPr>
          <w:rFonts w:cs="Arial"/>
          <w:color w:val="A6A6A6" w:themeColor="background1" w:themeShade="A6"/>
          <w:sz w:val="24"/>
          <w:szCs w:val="24"/>
          <w:lang w:eastAsia="nb-NO"/>
        </w:rPr>
        <w:t>en</w:t>
      </w:r>
      <w:r w:rsidR="00DC0191" w:rsidRPr="00241696">
        <w:rPr>
          <w:rFonts w:cs="Arial"/>
          <w:color w:val="A6A6A6" w:themeColor="background1" w:themeShade="A6"/>
          <w:sz w:val="24"/>
          <w:szCs w:val="24"/>
          <w:lang w:eastAsia="nb-NO"/>
        </w:rPr>
        <w:t xml:space="preserve"> bruke togradio dersom de ikke kommunisere</w:t>
      </w:r>
      <w:r w:rsidR="008550D8" w:rsidRPr="00241696">
        <w:rPr>
          <w:rFonts w:cs="Arial"/>
          <w:color w:val="A6A6A6" w:themeColor="background1" w:themeShade="A6"/>
          <w:sz w:val="24"/>
          <w:szCs w:val="24"/>
          <w:lang w:eastAsia="nb-NO"/>
        </w:rPr>
        <w:t>r</w:t>
      </w:r>
      <w:r w:rsidR="00DC0191" w:rsidRPr="00241696">
        <w:rPr>
          <w:rFonts w:cs="Arial"/>
          <w:color w:val="A6A6A6" w:themeColor="background1" w:themeShade="A6"/>
          <w:sz w:val="24"/>
          <w:szCs w:val="24"/>
          <w:lang w:eastAsia="nb-NO"/>
        </w:rPr>
        <w:t xml:space="preserve"> direkte. </w:t>
      </w:r>
    </w:p>
    <w:p w14:paraId="3795F618" w14:textId="54B2FB10" w:rsidR="00947B40" w:rsidRPr="00241696" w:rsidRDefault="00C713F1"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2. </w:t>
      </w:r>
      <w:r w:rsidR="00DC0191" w:rsidRPr="00241696">
        <w:rPr>
          <w:rFonts w:cs="Arial"/>
          <w:color w:val="A6A6A6" w:themeColor="background1" w:themeShade="A6"/>
          <w:sz w:val="24"/>
          <w:szCs w:val="24"/>
          <w:lang w:eastAsia="nb-NO"/>
        </w:rPr>
        <w:t xml:space="preserve">Dersom </w:t>
      </w:r>
      <w:r w:rsidR="00903DCE" w:rsidRPr="00241696">
        <w:rPr>
          <w:rFonts w:cs="Arial"/>
          <w:color w:val="A6A6A6" w:themeColor="background1" w:themeShade="A6"/>
          <w:sz w:val="24"/>
          <w:szCs w:val="24"/>
          <w:lang w:eastAsia="nb-NO"/>
        </w:rPr>
        <w:t xml:space="preserve">de som deltar i </w:t>
      </w:r>
      <w:r w:rsidR="0020542D" w:rsidRPr="00241696">
        <w:rPr>
          <w:rFonts w:cs="Arial"/>
          <w:color w:val="A6A6A6" w:themeColor="background1" w:themeShade="A6"/>
          <w:sz w:val="24"/>
          <w:szCs w:val="24"/>
          <w:lang w:eastAsia="nb-NO"/>
        </w:rPr>
        <w:t>skiftingen bruker</w:t>
      </w:r>
      <w:r w:rsidR="00DC0191" w:rsidRPr="00241696">
        <w:rPr>
          <w:rFonts w:cs="Arial"/>
          <w:color w:val="A6A6A6" w:themeColor="background1" w:themeShade="A6"/>
          <w:sz w:val="24"/>
          <w:szCs w:val="24"/>
          <w:lang w:eastAsia="nb-NO"/>
        </w:rPr>
        <w:t xml:space="preserve"> et eget kom</w:t>
      </w:r>
      <w:r w:rsidR="0020542D" w:rsidRPr="00241696">
        <w:rPr>
          <w:rFonts w:cs="Arial"/>
          <w:color w:val="A6A6A6" w:themeColor="background1" w:themeShade="A6"/>
          <w:sz w:val="24"/>
          <w:szCs w:val="24"/>
          <w:lang w:eastAsia="nb-NO"/>
        </w:rPr>
        <w:t>munikasjonssystem (skifteradio)</w:t>
      </w:r>
      <w:r w:rsidR="00DC0191" w:rsidRPr="00241696">
        <w:rPr>
          <w:rFonts w:cs="Arial"/>
          <w:color w:val="A6A6A6" w:themeColor="background1" w:themeShade="A6"/>
          <w:sz w:val="24"/>
          <w:szCs w:val="24"/>
          <w:lang w:eastAsia="nb-NO"/>
        </w:rPr>
        <w:t>, skal dette ha funksjoner som gjør at kommunikasjonen kun kan foregå mellom de</w:t>
      </w:r>
      <w:r w:rsidR="00E002E7" w:rsidRPr="00241696">
        <w:rPr>
          <w:rFonts w:cs="Arial"/>
          <w:color w:val="A6A6A6" w:themeColor="background1" w:themeShade="A6"/>
          <w:sz w:val="24"/>
          <w:szCs w:val="24"/>
          <w:lang w:eastAsia="nb-NO"/>
        </w:rPr>
        <w:t>m</w:t>
      </w:r>
      <w:r w:rsidR="00DC0191" w:rsidRPr="00241696">
        <w:rPr>
          <w:rFonts w:cs="Arial"/>
          <w:color w:val="A6A6A6" w:themeColor="background1" w:themeShade="A6"/>
          <w:sz w:val="24"/>
          <w:szCs w:val="24"/>
          <w:lang w:eastAsia="nb-NO"/>
        </w:rPr>
        <w:t xml:space="preserve"> som deltar i skiftingen. </w:t>
      </w:r>
    </w:p>
    <w:p w14:paraId="0F0EBEF4" w14:textId="77777777" w:rsidR="007E7CDC" w:rsidRPr="00241696" w:rsidRDefault="00A04B94"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3</w:t>
      </w:r>
      <w:r w:rsidR="00C713F1" w:rsidRPr="00241696">
        <w:rPr>
          <w:rFonts w:cs="Arial"/>
          <w:color w:val="A6A6A6" w:themeColor="background1" w:themeShade="A6"/>
          <w:sz w:val="24"/>
          <w:szCs w:val="24"/>
          <w:lang w:eastAsia="nb-NO"/>
        </w:rPr>
        <w:t xml:space="preserve">. </w:t>
      </w:r>
      <w:r w:rsidR="00D618F7" w:rsidRPr="00241696">
        <w:rPr>
          <w:rFonts w:cs="Arial"/>
          <w:color w:val="A6A6A6" w:themeColor="background1" w:themeShade="A6"/>
          <w:sz w:val="24"/>
          <w:szCs w:val="24"/>
          <w:lang w:eastAsia="nb-NO"/>
        </w:rPr>
        <w:t xml:space="preserve">På </w:t>
      </w:r>
      <w:r w:rsidR="00DC0191" w:rsidRPr="00241696">
        <w:rPr>
          <w:rFonts w:cs="Arial"/>
          <w:color w:val="A6A6A6" w:themeColor="background1" w:themeShade="A6"/>
          <w:sz w:val="24"/>
          <w:szCs w:val="24"/>
          <w:lang w:eastAsia="nb-NO"/>
        </w:rPr>
        <w:t>stasjoner</w:t>
      </w:r>
      <w:r w:rsidR="00903DCE" w:rsidRPr="00241696">
        <w:rPr>
          <w:rFonts w:cs="Arial"/>
          <w:color w:val="A6A6A6" w:themeColor="background1" w:themeShade="A6"/>
          <w:sz w:val="24"/>
          <w:szCs w:val="24"/>
          <w:lang w:eastAsia="nb-NO"/>
        </w:rPr>
        <w:t xml:space="preserve"> og </w:t>
      </w:r>
      <w:r w:rsidR="00DC0191" w:rsidRPr="00241696">
        <w:rPr>
          <w:rFonts w:cs="Arial"/>
          <w:color w:val="A6A6A6" w:themeColor="background1" w:themeShade="A6"/>
          <w:sz w:val="24"/>
          <w:szCs w:val="24"/>
          <w:lang w:eastAsia="nb-NO"/>
        </w:rPr>
        <w:t>skifteområder der jernbaneinfrastrukturen er utstyrt med GSM-R som skifteradio, skal de</w:t>
      </w:r>
      <w:r w:rsidR="00B3013B" w:rsidRPr="00241696">
        <w:rPr>
          <w:rFonts w:cs="Arial"/>
          <w:color w:val="A6A6A6" w:themeColor="background1" w:themeShade="A6"/>
          <w:sz w:val="24"/>
          <w:szCs w:val="24"/>
          <w:lang w:eastAsia="nb-NO"/>
        </w:rPr>
        <w:t>n</w:t>
      </w:r>
      <w:r w:rsidR="00DC0191" w:rsidRPr="00241696">
        <w:rPr>
          <w:rFonts w:cs="Arial"/>
          <w:color w:val="A6A6A6" w:themeColor="background1" w:themeShade="A6"/>
          <w:sz w:val="24"/>
          <w:szCs w:val="24"/>
          <w:lang w:eastAsia="nb-NO"/>
        </w:rPr>
        <w:t xml:space="preserve"> </w:t>
      </w:r>
      <w:r w:rsidR="00B3013B" w:rsidRPr="00241696">
        <w:rPr>
          <w:rFonts w:cs="Arial"/>
          <w:color w:val="A6A6A6" w:themeColor="background1" w:themeShade="A6"/>
          <w:sz w:val="24"/>
          <w:szCs w:val="24"/>
          <w:lang w:eastAsia="nb-NO"/>
        </w:rPr>
        <w:t xml:space="preserve">brukes </w:t>
      </w:r>
      <w:r w:rsidR="00DC0191" w:rsidRPr="00241696">
        <w:rPr>
          <w:rFonts w:cs="Arial"/>
          <w:color w:val="A6A6A6" w:themeColor="background1" w:themeShade="A6"/>
          <w:sz w:val="24"/>
          <w:szCs w:val="24"/>
          <w:lang w:eastAsia="nb-NO"/>
        </w:rPr>
        <w:t xml:space="preserve">og skiftet skal være innlogget med eget funksjonelt skiftnummer </w:t>
      </w:r>
      <w:r w:rsidR="007E7CDC" w:rsidRPr="00241696">
        <w:rPr>
          <w:rFonts w:cs="Arial"/>
          <w:color w:val="A6A6A6" w:themeColor="background1" w:themeShade="A6"/>
          <w:sz w:val="24"/>
          <w:szCs w:val="24"/>
          <w:lang w:eastAsia="nb-NO"/>
        </w:rPr>
        <w:t xml:space="preserve">eller tognummer </w:t>
      </w:r>
      <w:r w:rsidR="00DC0191" w:rsidRPr="00241696">
        <w:rPr>
          <w:rFonts w:cs="Arial"/>
          <w:color w:val="A6A6A6" w:themeColor="background1" w:themeShade="A6"/>
          <w:sz w:val="24"/>
          <w:szCs w:val="24"/>
          <w:lang w:eastAsia="nb-NO"/>
        </w:rPr>
        <w:t>før oppstart av skifting. Tog</w:t>
      </w:r>
      <w:r w:rsidR="008579E8" w:rsidRPr="00241696">
        <w:rPr>
          <w:rFonts w:cs="Arial"/>
          <w:color w:val="A6A6A6" w:themeColor="background1" w:themeShade="A6"/>
          <w:sz w:val="24"/>
          <w:szCs w:val="24"/>
          <w:lang w:eastAsia="nb-NO"/>
        </w:rPr>
        <w:t>lederen, tog</w:t>
      </w:r>
      <w:r w:rsidR="00DC0191" w:rsidRPr="00241696">
        <w:rPr>
          <w:rFonts w:cs="Arial"/>
          <w:color w:val="A6A6A6" w:themeColor="background1" w:themeShade="A6"/>
          <w:sz w:val="24"/>
          <w:szCs w:val="24"/>
          <w:lang w:eastAsia="nb-NO"/>
        </w:rPr>
        <w:t>ekspeditør</w:t>
      </w:r>
      <w:r w:rsidR="00410FF6" w:rsidRPr="00241696">
        <w:rPr>
          <w:rFonts w:cs="Arial"/>
          <w:color w:val="A6A6A6" w:themeColor="background1" w:themeShade="A6"/>
          <w:sz w:val="24"/>
          <w:szCs w:val="24"/>
          <w:lang w:eastAsia="nb-NO"/>
        </w:rPr>
        <w:t>en</w:t>
      </w:r>
      <w:r w:rsidR="008579E8" w:rsidRPr="00241696">
        <w:rPr>
          <w:rFonts w:cs="Arial"/>
          <w:color w:val="A6A6A6" w:themeColor="background1" w:themeShade="A6"/>
          <w:sz w:val="24"/>
          <w:szCs w:val="24"/>
          <w:lang w:eastAsia="nb-NO"/>
        </w:rPr>
        <w:t xml:space="preserve"> eller </w:t>
      </w:r>
      <w:r w:rsidR="00DC0191" w:rsidRPr="00241696">
        <w:rPr>
          <w:rFonts w:cs="Arial"/>
          <w:color w:val="A6A6A6" w:themeColor="background1" w:themeShade="A6"/>
          <w:sz w:val="24"/>
          <w:szCs w:val="24"/>
          <w:lang w:eastAsia="nb-NO"/>
        </w:rPr>
        <w:t>driftsoperatør</w:t>
      </w:r>
      <w:r w:rsidR="00410FF6" w:rsidRPr="00241696">
        <w:rPr>
          <w:rFonts w:cs="Arial"/>
          <w:color w:val="A6A6A6" w:themeColor="background1" w:themeShade="A6"/>
          <w:sz w:val="24"/>
          <w:szCs w:val="24"/>
          <w:lang w:eastAsia="nb-NO"/>
        </w:rPr>
        <w:t>en</w:t>
      </w:r>
      <w:r w:rsidR="00B3013B" w:rsidRPr="00241696">
        <w:rPr>
          <w:rFonts w:cs="Arial"/>
          <w:color w:val="A6A6A6" w:themeColor="background1" w:themeShade="A6"/>
          <w:sz w:val="24"/>
          <w:szCs w:val="24"/>
          <w:lang w:eastAsia="nb-NO"/>
        </w:rPr>
        <w:t xml:space="preserve"> </w:t>
      </w:r>
      <w:r w:rsidR="008579E8" w:rsidRPr="00241696">
        <w:rPr>
          <w:rFonts w:cs="Arial"/>
          <w:color w:val="A6A6A6" w:themeColor="background1" w:themeShade="A6"/>
          <w:sz w:val="24"/>
          <w:szCs w:val="24"/>
          <w:lang w:eastAsia="nb-NO"/>
        </w:rPr>
        <w:t xml:space="preserve">skal </w:t>
      </w:r>
      <w:r w:rsidR="00DC0191" w:rsidRPr="00241696">
        <w:rPr>
          <w:rFonts w:cs="Arial"/>
          <w:color w:val="A6A6A6" w:themeColor="background1" w:themeShade="A6"/>
          <w:sz w:val="24"/>
          <w:szCs w:val="24"/>
          <w:lang w:eastAsia="nb-NO"/>
        </w:rPr>
        <w:t xml:space="preserve">tildele funksjonelt skiftnummer. </w:t>
      </w:r>
    </w:p>
    <w:p w14:paraId="43C04E03" w14:textId="77777777" w:rsidR="00410FF6" w:rsidRPr="00241696" w:rsidRDefault="00A04B94"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4</w:t>
      </w:r>
      <w:r w:rsidR="003F31A1" w:rsidRPr="00241696">
        <w:rPr>
          <w:rFonts w:cs="Arial"/>
          <w:color w:val="A6A6A6" w:themeColor="background1" w:themeShade="A6"/>
          <w:sz w:val="24"/>
          <w:szCs w:val="24"/>
          <w:lang w:eastAsia="nb-NO"/>
        </w:rPr>
        <w:t xml:space="preserve">. </w:t>
      </w:r>
      <w:r w:rsidR="00903DCE" w:rsidRPr="00241696">
        <w:rPr>
          <w:rFonts w:cs="Arial"/>
          <w:color w:val="A6A6A6" w:themeColor="background1" w:themeShade="A6"/>
          <w:sz w:val="24"/>
          <w:szCs w:val="24"/>
          <w:lang w:eastAsia="nb-NO"/>
        </w:rPr>
        <w:t xml:space="preserve">Dersom </w:t>
      </w:r>
      <w:r w:rsidR="00FF74DE" w:rsidRPr="00241696">
        <w:rPr>
          <w:rFonts w:cs="Arial"/>
          <w:color w:val="A6A6A6" w:themeColor="background1" w:themeShade="A6"/>
          <w:sz w:val="24"/>
          <w:szCs w:val="24"/>
          <w:lang w:eastAsia="nb-NO"/>
        </w:rPr>
        <w:t>t</w:t>
      </w:r>
      <w:r w:rsidR="007E7CDC" w:rsidRPr="00241696">
        <w:rPr>
          <w:rFonts w:cs="Arial"/>
          <w:color w:val="A6A6A6" w:themeColor="background1" w:themeShade="A6"/>
          <w:sz w:val="24"/>
          <w:szCs w:val="24"/>
          <w:lang w:eastAsia="nb-NO"/>
        </w:rPr>
        <w:t>og som skifter underveis</w:t>
      </w:r>
      <w:r w:rsidR="00FF74DE" w:rsidRPr="00241696">
        <w:rPr>
          <w:rFonts w:cs="Arial"/>
          <w:color w:val="A6A6A6" w:themeColor="background1" w:themeShade="A6"/>
          <w:sz w:val="24"/>
          <w:szCs w:val="24"/>
          <w:lang w:eastAsia="nb-NO"/>
        </w:rPr>
        <w:t xml:space="preserve"> </w:t>
      </w:r>
      <w:r w:rsidR="00DC0191" w:rsidRPr="00241696">
        <w:rPr>
          <w:rFonts w:cs="Arial"/>
          <w:color w:val="A6A6A6" w:themeColor="background1" w:themeShade="A6"/>
          <w:sz w:val="24"/>
          <w:szCs w:val="24"/>
          <w:lang w:eastAsia="nb-NO"/>
        </w:rPr>
        <w:t>b</w:t>
      </w:r>
      <w:r w:rsidR="007E7CDC" w:rsidRPr="00241696">
        <w:rPr>
          <w:rFonts w:cs="Arial"/>
          <w:color w:val="A6A6A6" w:themeColor="background1" w:themeShade="A6"/>
          <w:sz w:val="24"/>
          <w:szCs w:val="24"/>
          <w:lang w:eastAsia="nb-NO"/>
        </w:rPr>
        <w:t>enytte</w:t>
      </w:r>
      <w:r w:rsidR="00FF74DE" w:rsidRPr="00241696">
        <w:rPr>
          <w:rFonts w:cs="Arial"/>
          <w:color w:val="A6A6A6" w:themeColor="background1" w:themeShade="A6"/>
          <w:sz w:val="24"/>
          <w:szCs w:val="24"/>
          <w:lang w:eastAsia="nb-NO"/>
        </w:rPr>
        <w:t>r</w:t>
      </w:r>
      <w:r w:rsidR="00DC0191" w:rsidRPr="00241696">
        <w:rPr>
          <w:rFonts w:cs="Arial"/>
          <w:color w:val="A6A6A6" w:themeColor="background1" w:themeShade="A6"/>
          <w:sz w:val="24"/>
          <w:szCs w:val="24"/>
          <w:lang w:eastAsia="nb-NO"/>
        </w:rPr>
        <w:t xml:space="preserve"> togradio under skifting</w:t>
      </w:r>
      <w:r w:rsidR="00FF74DE" w:rsidRPr="00241696">
        <w:rPr>
          <w:rFonts w:cs="Arial"/>
          <w:color w:val="A6A6A6" w:themeColor="background1" w:themeShade="A6"/>
          <w:sz w:val="24"/>
          <w:szCs w:val="24"/>
          <w:lang w:eastAsia="nb-NO"/>
        </w:rPr>
        <w:t>,</w:t>
      </w:r>
      <w:r w:rsidR="007E7CDC" w:rsidRPr="00241696">
        <w:rPr>
          <w:rFonts w:cs="Arial"/>
          <w:color w:val="A6A6A6" w:themeColor="background1" w:themeShade="A6"/>
          <w:sz w:val="24"/>
          <w:szCs w:val="24"/>
          <w:lang w:eastAsia="nb-NO"/>
        </w:rPr>
        <w:t xml:space="preserve"> skal</w:t>
      </w:r>
      <w:r w:rsidR="00C91A69" w:rsidRPr="00241696">
        <w:rPr>
          <w:rFonts w:cs="Arial"/>
          <w:color w:val="A6A6A6" w:themeColor="background1" w:themeShade="A6"/>
          <w:sz w:val="24"/>
          <w:szCs w:val="24"/>
          <w:lang w:eastAsia="nb-NO"/>
        </w:rPr>
        <w:t xml:space="preserve"> </w:t>
      </w:r>
      <w:r w:rsidR="00DC0191" w:rsidRPr="00241696">
        <w:rPr>
          <w:rFonts w:cs="Arial"/>
          <w:color w:val="A6A6A6" w:themeColor="background1" w:themeShade="A6"/>
          <w:sz w:val="24"/>
          <w:szCs w:val="24"/>
          <w:lang w:eastAsia="nb-NO"/>
        </w:rPr>
        <w:t>kommunikasjonen</w:t>
      </w:r>
      <w:r w:rsidR="007E7CDC" w:rsidRPr="00241696">
        <w:rPr>
          <w:rFonts w:cs="Arial"/>
          <w:color w:val="A6A6A6" w:themeColor="background1" w:themeShade="A6"/>
          <w:sz w:val="24"/>
          <w:szCs w:val="24"/>
          <w:lang w:eastAsia="nb-NO"/>
        </w:rPr>
        <w:t xml:space="preserve"> foregå</w:t>
      </w:r>
      <w:r w:rsidR="00DC0191" w:rsidRPr="00241696">
        <w:rPr>
          <w:rFonts w:cs="Arial"/>
          <w:color w:val="A6A6A6" w:themeColor="background1" w:themeShade="A6"/>
          <w:sz w:val="24"/>
          <w:szCs w:val="24"/>
          <w:lang w:eastAsia="nb-NO"/>
        </w:rPr>
        <w:t xml:space="preserve"> ved bruk av punkt til punkt samtale.</w:t>
      </w:r>
    </w:p>
    <w:p w14:paraId="437DABD8" w14:textId="77777777" w:rsidR="00DC0191" w:rsidRPr="00241696" w:rsidRDefault="00A04B94"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5</w:t>
      </w:r>
      <w:r w:rsidR="00C91A69" w:rsidRPr="00241696">
        <w:rPr>
          <w:rFonts w:cs="Arial"/>
          <w:color w:val="A6A6A6" w:themeColor="background1" w:themeShade="A6"/>
          <w:sz w:val="24"/>
          <w:szCs w:val="24"/>
          <w:lang w:eastAsia="nb-NO"/>
        </w:rPr>
        <w:t>. Togradio</w:t>
      </w:r>
      <w:r w:rsidR="00DC0191" w:rsidRPr="00241696">
        <w:rPr>
          <w:rFonts w:cs="Arial"/>
          <w:color w:val="A6A6A6" w:themeColor="background1" w:themeShade="A6"/>
          <w:sz w:val="24"/>
          <w:szCs w:val="24"/>
          <w:lang w:eastAsia="nb-NO"/>
        </w:rPr>
        <w:t xml:space="preserve"> skal brukes ved kommunikasjon med skiftekoordinator</w:t>
      </w:r>
      <w:r w:rsidR="00410FF6" w:rsidRPr="00241696">
        <w:rPr>
          <w:rFonts w:cs="Arial"/>
          <w:color w:val="A6A6A6" w:themeColor="background1" w:themeShade="A6"/>
          <w:sz w:val="24"/>
          <w:szCs w:val="24"/>
          <w:lang w:eastAsia="nb-NO"/>
        </w:rPr>
        <w:t>en</w:t>
      </w:r>
      <w:r w:rsidR="00903DCE" w:rsidRPr="00241696">
        <w:rPr>
          <w:rFonts w:cs="Arial"/>
          <w:color w:val="A6A6A6" w:themeColor="background1" w:themeShade="A6"/>
          <w:sz w:val="24"/>
          <w:szCs w:val="24"/>
          <w:lang w:eastAsia="nb-NO"/>
        </w:rPr>
        <w:t>,</w:t>
      </w:r>
      <w:r w:rsidR="00DC0191" w:rsidRPr="00241696">
        <w:rPr>
          <w:rFonts w:cs="Arial"/>
          <w:color w:val="A6A6A6" w:themeColor="background1" w:themeShade="A6"/>
          <w:sz w:val="24"/>
          <w:szCs w:val="24"/>
          <w:lang w:eastAsia="nb-NO"/>
        </w:rPr>
        <w:t xml:space="preserve"> unntatt når kommunikasjon</w:t>
      </w:r>
      <w:r w:rsidR="00903DCE" w:rsidRPr="00241696">
        <w:rPr>
          <w:rFonts w:cs="Arial"/>
          <w:color w:val="A6A6A6" w:themeColor="background1" w:themeShade="A6"/>
          <w:sz w:val="24"/>
          <w:szCs w:val="24"/>
          <w:lang w:eastAsia="nb-NO"/>
        </w:rPr>
        <w:t>en</w:t>
      </w:r>
      <w:r w:rsidR="00DC0191" w:rsidRPr="00241696">
        <w:rPr>
          <w:rFonts w:cs="Arial"/>
          <w:color w:val="A6A6A6" w:themeColor="background1" w:themeShade="A6"/>
          <w:sz w:val="24"/>
          <w:szCs w:val="24"/>
          <w:lang w:eastAsia="nb-NO"/>
        </w:rPr>
        <w:t xml:space="preserve"> skjer direkte.</w:t>
      </w:r>
    </w:p>
    <w:p w14:paraId="473666BE" w14:textId="08165686" w:rsidR="00DC0191" w:rsidRPr="00241696" w:rsidRDefault="00E552DF" w:rsidP="00E552DF">
      <w:pPr>
        <w:pStyle w:val="STYOverskrift21"/>
        <w:numPr>
          <w:ilvl w:val="0"/>
          <w:numId w:val="0"/>
        </w:numPr>
        <w:spacing w:line="240" w:lineRule="auto"/>
        <w:rPr>
          <w:rFonts w:cs="Arial"/>
          <w:color w:val="A6A6A6" w:themeColor="background1" w:themeShade="A6"/>
          <w:sz w:val="24"/>
          <w:szCs w:val="24"/>
        </w:rPr>
      </w:pPr>
      <w:bookmarkStart w:id="24" w:name="_Toc234378215"/>
      <w:bookmarkStart w:id="25" w:name="_Toc234378384"/>
      <w:bookmarkStart w:id="26" w:name="_Toc234378717"/>
      <w:bookmarkStart w:id="27" w:name="_Toc421178098"/>
      <w:r w:rsidRPr="00241696">
        <w:rPr>
          <w:rFonts w:cs="Arial"/>
          <w:color w:val="A6A6A6" w:themeColor="background1" w:themeShade="A6"/>
          <w:sz w:val="24"/>
          <w:szCs w:val="24"/>
        </w:rPr>
        <w:t xml:space="preserve">3.6 </w:t>
      </w:r>
      <w:r w:rsidR="00DC0191" w:rsidRPr="00241696">
        <w:rPr>
          <w:rFonts w:cs="Arial"/>
          <w:color w:val="A6A6A6" w:themeColor="background1" w:themeShade="A6"/>
          <w:sz w:val="24"/>
          <w:szCs w:val="24"/>
        </w:rPr>
        <w:t xml:space="preserve">Skiftebevegelser </w:t>
      </w:r>
      <w:bookmarkEnd w:id="24"/>
      <w:bookmarkEnd w:id="25"/>
      <w:bookmarkEnd w:id="26"/>
      <w:bookmarkEnd w:id="27"/>
    </w:p>
    <w:p w14:paraId="0D1068BC" w14:textId="77777777" w:rsidR="00DC0191" w:rsidRPr="00241696" w:rsidRDefault="00B95B21"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1. </w:t>
      </w:r>
      <w:r w:rsidR="00DC0191" w:rsidRPr="00241696">
        <w:rPr>
          <w:rFonts w:cs="Arial"/>
          <w:color w:val="A6A6A6" w:themeColor="background1" w:themeShade="A6"/>
          <w:sz w:val="24"/>
          <w:szCs w:val="24"/>
          <w:lang w:eastAsia="nb-NO"/>
        </w:rPr>
        <w:t>Skiftin</w:t>
      </w:r>
      <w:r w:rsidR="002161E0" w:rsidRPr="00241696">
        <w:rPr>
          <w:rFonts w:cs="Arial"/>
          <w:color w:val="A6A6A6" w:themeColor="background1" w:themeShade="A6"/>
          <w:sz w:val="24"/>
          <w:szCs w:val="24"/>
          <w:lang w:eastAsia="nb-NO"/>
        </w:rPr>
        <w:t>g kan utføres på følgende måter</w:t>
      </w:r>
      <w:r w:rsidR="00C9534D" w:rsidRPr="00241696">
        <w:rPr>
          <w:rFonts w:cs="Arial"/>
          <w:color w:val="A6A6A6" w:themeColor="background1" w:themeShade="A6"/>
          <w:sz w:val="24"/>
          <w:szCs w:val="24"/>
          <w:lang w:eastAsia="nb-NO"/>
        </w:rPr>
        <w:t>:</w:t>
      </w:r>
    </w:p>
    <w:p w14:paraId="498EA261" w14:textId="4EA5466B" w:rsidR="00DC0191" w:rsidRPr="00241696" w:rsidRDefault="000A3761" w:rsidP="005B34E1">
      <w:pPr>
        <w:pStyle w:val="Listeavsnitt"/>
        <w:numPr>
          <w:ilvl w:val="0"/>
          <w:numId w:val="23"/>
        </w:numPr>
        <w:spacing w:line="240" w:lineRule="auto"/>
        <w:rPr>
          <w:rFonts w:ascii="Arial" w:hAnsi="Arial" w:cs="Arial"/>
          <w:color w:val="A6A6A6" w:themeColor="background1" w:themeShade="A6"/>
          <w:sz w:val="24"/>
          <w:szCs w:val="24"/>
        </w:rPr>
      </w:pPr>
      <w:r w:rsidRPr="00241696">
        <w:rPr>
          <w:rFonts w:ascii="Arial" w:hAnsi="Arial" w:cs="Arial"/>
          <w:color w:val="A6A6A6" w:themeColor="background1" w:themeShade="A6"/>
          <w:sz w:val="24"/>
          <w:szCs w:val="24"/>
        </w:rPr>
        <w:t>V</w:t>
      </w:r>
      <w:r w:rsidR="00DC0191" w:rsidRPr="00241696">
        <w:rPr>
          <w:rFonts w:ascii="Arial" w:hAnsi="Arial" w:cs="Arial"/>
          <w:color w:val="A6A6A6" w:themeColor="background1" w:themeShade="A6"/>
          <w:sz w:val="24"/>
          <w:szCs w:val="24"/>
        </w:rPr>
        <w:t>ogner som er tilko</w:t>
      </w:r>
      <w:r w:rsidR="00342A98" w:rsidRPr="00241696">
        <w:rPr>
          <w:rFonts w:ascii="Arial" w:hAnsi="Arial" w:cs="Arial"/>
          <w:color w:val="A6A6A6" w:themeColor="background1" w:themeShade="A6"/>
          <w:sz w:val="24"/>
          <w:szCs w:val="24"/>
        </w:rPr>
        <w:t>b</w:t>
      </w:r>
      <w:r w:rsidR="00DC0191" w:rsidRPr="00241696">
        <w:rPr>
          <w:rFonts w:ascii="Arial" w:hAnsi="Arial" w:cs="Arial"/>
          <w:color w:val="A6A6A6" w:themeColor="background1" w:themeShade="A6"/>
          <w:sz w:val="24"/>
          <w:szCs w:val="24"/>
        </w:rPr>
        <w:t>let trekkra</w:t>
      </w:r>
      <w:r w:rsidR="002161E0" w:rsidRPr="00241696">
        <w:rPr>
          <w:rFonts w:ascii="Arial" w:hAnsi="Arial" w:cs="Arial"/>
          <w:color w:val="A6A6A6" w:themeColor="background1" w:themeShade="A6"/>
          <w:sz w:val="24"/>
          <w:szCs w:val="24"/>
        </w:rPr>
        <w:t>ftkjøretøy skyves eller trekkes</w:t>
      </w:r>
      <w:r w:rsidRPr="00241696">
        <w:rPr>
          <w:rFonts w:ascii="Arial" w:hAnsi="Arial" w:cs="Arial"/>
          <w:color w:val="A6A6A6" w:themeColor="background1" w:themeShade="A6"/>
          <w:sz w:val="24"/>
          <w:szCs w:val="24"/>
        </w:rPr>
        <w:t>.</w:t>
      </w:r>
    </w:p>
    <w:p w14:paraId="5F0B3995" w14:textId="358B670A" w:rsidR="007D4E55" w:rsidRPr="00241696" w:rsidRDefault="000A3761" w:rsidP="005B34E1">
      <w:pPr>
        <w:pStyle w:val="Listeavsnitt"/>
        <w:numPr>
          <w:ilvl w:val="0"/>
          <w:numId w:val="23"/>
        </w:numPr>
        <w:spacing w:line="240" w:lineRule="auto"/>
        <w:rPr>
          <w:rFonts w:ascii="Arial" w:hAnsi="Arial" w:cs="Arial"/>
          <w:color w:val="A6A6A6" w:themeColor="background1" w:themeShade="A6"/>
          <w:sz w:val="24"/>
          <w:szCs w:val="24"/>
        </w:rPr>
      </w:pPr>
      <w:r w:rsidRPr="00241696">
        <w:rPr>
          <w:rFonts w:ascii="Arial" w:hAnsi="Arial" w:cs="Arial"/>
          <w:color w:val="A6A6A6" w:themeColor="background1" w:themeShade="A6"/>
          <w:sz w:val="24"/>
          <w:szCs w:val="24"/>
        </w:rPr>
        <w:t>V</w:t>
      </w:r>
      <w:r w:rsidR="00DC0191" w:rsidRPr="00241696">
        <w:rPr>
          <w:rFonts w:ascii="Arial" w:hAnsi="Arial" w:cs="Arial"/>
          <w:color w:val="A6A6A6" w:themeColor="background1" w:themeShade="A6"/>
          <w:sz w:val="24"/>
          <w:szCs w:val="24"/>
        </w:rPr>
        <w:t>ogner som ikke er tilko</w:t>
      </w:r>
      <w:r w:rsidR="00342A98" w:rsidRPr="00241696">
        <w:rPr>
          <w:rFonts w:ascii="Arial" w:hAnsi="Arial" w:cs="Arial"/>
          <w:color w:val="A6A6A6" w:themeColor="background1" w:themeShade="A6"/>
          <w:sz w:val="24"/>
          <w:szCs w:val="24"/>
        </w:rPr>
        <w:t>b</w:t>
      </w:r>
      <w:r w:rsidR="00DC0191" w:rsidRPr="00241696">
        <w:rPr>
          <w:rFonts w:ascii="Arial" w:hAnsi="Arial" w:cs="Arial"/>
          <w:color w:val="A6A6A6" w:themeColor="background1" w:themeShade="A6"/>
          <w:sz w:val="24"/>
          <w:szCs w:val="24"/>
        </w:rPr>
        <w:t>let trekkraftkjøretøy ruller ved hjelp av egen tyngde ved</w:t>
      </w:r>
      <w:r w:rsidR="00C54048" w:rsidRPr="00241696">
        <w:rPr>
          <w:rFonts w:ascii="Arial" w:hAnsi="Arial" w:cs="Arial"/>
          <w:color w:val="A6A6A6" w:themeColor="background1" w:themeShade="A6"/>
          <w:sz w:val="24"/>
          <w:szCs w:val="24"/>
        </w:rPr>
        <w:t xml:space="preserve"> </w:t>
      </w:r>
      <w:r w:rsidR="00DC0191" w:rsidRPr="00241696">
        <w:rPr>
          <w:rFonts w:ascii="Arial" w:hAnsi="Arial" w:cs="Arial"/>
          <w:color w:val="A6A6A6" w:themeColor="background1" w:themeShade="A6"/>
          <w:sz w:val="24"/>
          <w:szCs w:val="24"/>
        </w:rPr>
        <w:t>at de slippes (slipping), skyves i gang av trekkraftkjøretøy (renn), fires ved at håndbremser betjenes (firing) eller trekkes ved bruk av skiftetau.</w:t>
      </w:r>
    </w:p>
    <w:p w14:paraId="6F9FAD34" w14:textId="77777777" w:rsidR="000A3761" w:rsidRPr="00241696" w:rsidRDefault="00B95B21" w:rsidP="002406E0">
      <w:pPr>
        <w:pStyle w:val="STYNummerertListe"/>
        <w:spacing w:after="0"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2. </w:t>
      </w:r>
      <w:r w:rsidR="00DC0191" w:rsidRPr="00241696">
        <w:rPr>
          <w:rFonts w:cs="Arial"/>
          <w:color w:val="A6A6A6" w:themeColor="background1" w:themeShade="A6"/>
          <w:sz w:val="24"/>
          <w:szCs w:val="24"/>
          <w:lang w:eastAsia="nb-NO"/>
        </w:rPr>
        <w:t xml:space="preserve">Slipping og renn skal ikke foretas på spor som ligger i fall over 10 ‰, eller der vognen kan komme ut i slikt fall. Firing skal ikke foretas på spor som ligger i fall over </w:t>
      </w:r>
    </w:p>
    <w:p w14:paraId="6D46D1A9" w14:textId="206AE426" w:rsidR="00084E8D" w:rsidRPr="00241696" w:rsidRDefault="00DC0191" w:rsidP="002406E0">
      <w:pPr>
        <w:pStyle w:val="STYNummerertListe"/>
        <w:spacing w:after="0"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18 ‰. Ved firing må vognene være sammenko</w:t>
      </w:r>
      <w:r w:rsidR="00342A98" w:rsidRPr="00241696">
        <w:rPr>
          <w:rFonts w:cs="Arial"/>
          <w:color w:val="A6A6A6" w:themeColor="background1" w:themeShade="A6"/>
          <w:sz w:val="24"/>
          <w:szCs w:val="24"/>
          <w:lang w:eastAsia="nb-NO"/>
        </w:rPr>
        <w:t>b</w:t>
      </w:r>
      <w:r w:rsidRPr="00241696">
        <w:rPr>
          <w:rFonts w:cs="Arial"/>
          <w:color w:val="A6A6A6" w:themeColor="background1" w:themeShade="A6"/>
          <w:sz w:val="24"/>
          <w:szCs w:val="24"/>
          <w:lang w:eastAsia="nb-NO"/>
        </w:rPr>
        <w:t>let og ikke ha mer enn totalt 10 aksler.</w:t>
      </w:r>
    </w:p>
    <w:p w14:paraId="21D23EBA" w14:textId="77777777" w:rsidR="000A3761" w:rsidRPr="00241696" w:rsidRDefault="000A3761" w:rsidP="002406E0">
      <w:pPr>
        <w:pStyle w:val="STYNummerertListe"/>
        <w:spacing w:after="0" w:line="240" w:lineRule="auto"/>
        <w:rPr>
          <w:rFonts w:cs="Arial"/>
          <w:color w:val="A6A6A6" w:themeColor="background1" w:themeShade="A6"/>
          <w:sz w:val="24"/>
          <w:szCs w:val="24"/>
          <w:lang w:eastAsia="nb-NO"/>
        </w:rPr>
      </w:pPr>
    </w:p>
    <w:p w14:paraId="6EEE8FC1" w14:textId="63F0958D" w:rsidR="003F31A1" w:rsidRPr="00241696" w:rsidRDefault="00E552DF" w:rsidP="00E552DF">
      <w:pPr>
        <w:pStyle w:val="STYOverskrift21"/>
        <w:numPr>
          <w:ilvl w:val="0"/>
          <w:numId w:val="0"/>
        </w:numPr>
        <w:spacing w:line="240" w:lineRule="auto"/>
        <w:rPr>
          <w:rFonts w:cs="Arial"/>
          <w:color w:val="A6A6A6" w:themeColor="background1" w:themeShade="A6"/>
          <w:sz w:val="24"/>
          <w:szCs w:val="24"/>
        </w:rPr>
      </w:pPr>
      <w:bookmarkStart w:id="28" w:name="_Toc234378218"/>
      <w:bookmarkStart w:id="29" w:name="_Toc234378387"/>
      <w:bookmarkStart w:id="30" w:name="_Toc234378720"/>
      <w:bookmarkStart w:id="31" w:name="_Toc421178099"/>
      <w:r w:rsidRPr="00241696">
        <w:rPr>
          <w:rFonts w:cs="Arial"/>
          <w:color w:val="A6A6A6" w:themeColor="background1" w:themeShade="A6"/>
          <w:sz w:val="24"/>
          <w:szCs w:val="24"/>
        </w:rPr>
        <w:t xml:space="preserve">3.7 </w:t>
      </w:r>
      <w:r w:rsidR="00DC0191" w:rsidRPr="00241696">
        <w:rPr>
          <w:rFonts w:cs="Arial"/>
          <w:color w:val="A6A6A6" w:themeColor="background1" w:themeShade="A6"/>
          <w:sz w:val="24"/>
          <w:szCs w:val="24"/>
        </w:rPr>
        <w:t xml:space="preserve">Skifting på stasjon </w:t>
      </w:r>
      <w:bookmarkEnd w:id="28"/>
      <w:bookmarkEnd w:id="29"/>
      <w:bookmarkEnd w:id="30"/>
      <w:bookmarkEnd w:id="31"/>
    </w:p>
    <w:p w14:paraId="052D3124" w14:textId="4B55DF60" w:rsidR="00812B04" w:rsidRPr="00241696" w:rsidRDefault="00E227D6"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lastRenderedPageBreak/>
        <w:t>1</w:t>
      </w:r>
      <w:r w:rsidR="00B95B21" w:rsidRPr="00241696">
        <w:rPr>
          <w:rFonts w:cs="Arial"/>
          <w:color w:val="A6A6A6" w:themeColor="background1" w:themeShade="A6"/>
          <w:sz w:val="24"/>
          <w:szCs w:val="24"/>
          <w:lang w:eastAsia="nb-NO"/>
        </w:rPr>
        <w:t xml:space="preserve">. </w:t>
      </w:r>
      <w:r w:rsidR="00A147C7" w:rsidRPr="00241696">
        <w:rPr>
          <w:rFonts w:cs="Arial"/>
          <w:color w:val="A6A6A6" w:themeColor="background1" w:themeShade="A6"/>
          <w:sz w:val="24"/>
          <w:szCs w:val="24"/>
          <w:lang w:eastAsia="nb-NO"/>
        </w:rPr>
        <w:t xml:space="preserve">På stasjon </w:t>
      </w:r>
      <w:r w:rsidR="00DC0191" w:rsidRPr="00241696">
        <w:rPr>
          <w:rFonts w:cs="Arial"/>
          <w:color w:val="A6A6A6" w:themeColor="background1" w:themeShade="A6"/>
          <w:sz w:val="24"/>
          <w:szCs w:val="24"/>
          <w:lang w:eastAsia="nb-NO"/>
        </w:rPr>
        <w:t xml:space="preserve">skal </w:t>
      </w:r>
      <w:r w:rsidR="00A147C7" w:rsidRPr="00241696">
        <w:rPr>
          <w:rFonts w:cs="Arial"/>
          <w:color w:val="A6A6A6" w:themeColor="background1" w:themeShade="A6"/>
          <w:sz w:val="24"/>
          <w:szCs w:val="24"/>
          <w:lang w:eastAsia="nb-NO"/>
        </w:rPr>
        <w:t xml:space="preserve">det </w:t>
      </w:r>
      <w:r w:rsidR="00DC0191" w:rsidRPr="00241696">
        <w:rPr>
          <w:rFonts w:cs="Arial"/>
          <w:color w:val="A6A6A6" w:themeColor="background1" w:themeShade="A6"/>
          <w:sz w:val="24"/>
          <w:szCs w:val="24"/>
          <w:lang w:eastAsia="nb-NO"/>
        </w:rPr>
        <w:t xml:space="preserve">ikke skiftes nærmere </w:t>
      </w:r>
      <w:r w:rsidR="003B4855" w:rsidRPr="00241696">
        <w:rPr>
          <w:rFonts w:cs="Arial"/>
          <w:color w:val="A6A6A6" w:themeColor="background1" w:themeShade="A6"/>
          <w:sz w:val="24"/>
          <w:szCs w:val="24"/>
          <w:lang w:eastAsia="nb-NO"/>
        </w:rPr>
        <w:t xml:space="preserve">stasjonsgrensen </w:t>
      </w:r>
      <w:r w:rsidR="00DC0191" w:rsidRPr="00241696">
        <w:rPr>
          <w:rFonts w:cs="Arial"/>
          <w:color w:val="A6A6A6" w:themeColor="background1" w:themeShade="A6"/>
          <w:sz w:val="24"/>
          <w:szCs w:val="24"/>
          <w:lang w:eastAsia="nb-NO"/>
        </w:rPr>
        <w:t xml:space="preserve">enn 20 meter, eller til </w:t>
      </w:r>
      <w:r w:rsidR="003B4855" w:rsidRPr="00241696">
        <w:rPr>
          <w:rFonts w:cs="Arial"/>
          <w:color w:val="A6A6A6" w:themeColor="background1" w:themeShade="A6"/>
          <w:sz w:val="24"/>
          <w:szCs w:val="24"/>
          <w:lang w:eastAsia="nb-NO"/>
        </w:rPr>
        <w:t>eventuelt signal som begrenser skiftelengden</w:t>
      </w:r>
      <w:r w:rsidR="00931B6B" w:rsidRPr="00241696">
        <w:rPr>
          <w:rFonts w:cs="Arial"/>
          <w:color w:val="A6A6A6" w:themeColor="background1" w:themeShade="A6"/>
          <w:sz w:val="24"/>
          <w:szCs w:val="24"/>
          <w:lang w:eastAsia="nb-NO"/>
        </w:rPr>
        <w:t>.</w:t>
      </w:r>
      <w:r w:rsidR="00597448" w:rsidRPr="00241696">
        <w:rPr>
          <w:rFonts w:cs="Arial"/>
          <w:color w:val="A6A6A6" w:themeColor="background1" w:themeShade="A6"/>
          <w:sz w:val="24"/>
          <w:szCs w:val="24"/>
          <w:lang w:eastAsia="nb-NO"/>
        </w:rPr>
        <w:t xml:space="preserve"> </w:t>
      </w:r>
      <w:r w:rsidR="00931B6B" w:rsidRPr="00241696">
        <w:rPr>
          <w:rFonts w:cs="Arial"/>
          <w:color w:val="A6A6A6" w:themeColor="background1" w:themeShade="A6"/>
          <w:sz w:val="24"/>
          <w:szCs w:val="24"/>
          <w:lang w:eastAsia="nb-NO"/>
        </w:rPr>
        <w:t xml:space="preserve">På strekning med ERTMS kan det gis særskilt tillatelse til å skifte forbi signal </w:t>
      </w:r>
      <w:r w:rsidR="00850418" w:rsidRPr="00241696">
        <w:rPr>
          <w:rFonts w:cs="Arial"/>
          <w:color w:val="A6A6A6" w:themeColor="background1" w:themeShade="A6"/>
          <w:sz w:val="24"/>
          <w:szCs w:val="24"/>
          <w:lang w:eastAsia="nb-NO"/>
        </w:rPr>
        <w:t>106A «Stopp for skift»</w:t>
      </w:r>
      <w:r w:rsidR="00FA48A0" w:rsidRPr="00241696">
        <w:rPr>
          <w:rFonts w:cs="Arial"/>
          <w:color w:val="A6A6A6" w:themeColor="background1" w:themeShade="A6"/>
          <w:sz w:val="24"/>
          <w:szCs w:val="24"/>
          <w:lang w:eastAsia="nb-NO"/>
        </w:rPr>
        <w:t xml:space="preserve"> ut mot stasjonsgrensen</w:t>
      </w:r>
      <w:r w:rsidR="00931B6B" w:rsidRPr="00241696">
        <w:rPr>
          <w:rFonts w:cs="Arial"/>
          <w:color w:val="A6A6A6" w:themeColor="background1" w:themeShade="A6"/>
          <w:sz w:val="24"/>
          <w:szCs w:val="24"/>
          <w:lang w:eastAsia="nb-NO"/>
        </w:rPr>
        <w:t>.</w:t>
      </w:r>
    </w:p>
    <w:p w14:paraId="1A0F5144" w14:textId="7D5D73B7" w:rsidR="00B95B21" w:rsidRPr="00241696" w:rsidRDefault="00E227D6"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2</w:t>
      </w:r>
      <w:r w:rsidR="00B95B21" w:rsidRPr="00241696">
        <w:rPr>
          <w:rFonts w:cs="Arial"/>
          <w:color w:val="A6A6A6" w:themeColor="background1" w:themeShade="A6"/>
          <w:sz w:val="24"/>
          <w:szCs w:val="24"/>
          <w:lang w:eastAsia="nb-NO"/>
        </w:rPr>
        <w:t xml:space="preserve">. </w:t>
      </w:r>
      <w:r w:rsidR="00DC0191" w:rsidRPr="00241696">
        <w:rPr>
          <w:rFonts w:cs="Arial"/>
          <w:color w:val="A6A6A6" w:themeColor="background1" w:themeShade="A6"/>
          <w:sz w:val="24"/>
          <w:szCs w:val="24"/>
          <w:lang w:eastAsia="nb-NO"/>
        </w:rPr>
        <w:t>Når det</w:t>
      </w:r>
      <w:r w:rsidR="00C9534D" w:rsidRPr="00241696">
        <w:rPr>
          <w:rFonts w:cs="Arial"/>
          <w:color w:val="A6A6A6" w:themeColor="background1" w:themeShade="A6"/>
          <w:sz w:val="24"/>
          <w:szCs w:val="24"/>
          <w:lang w:eastAsia="nb-NO"/>
        </w:rPr>
        <w:t xml:space="preserve"> på</w:t>
      </w:r>
      <w:r w:rsidR="00DC0191" w:rsidRPr="00241696">
        <w:rPr>
          <w:rFonts w:cs="Arial"/>
          <w:color w:val="A6A6A6" w:themeColor="background1" w:themeShade="A6"/>
          <w:sz w:val="24"/>
          <w:szCs w:val="24"/>
          <w:lang w:eastAsia="nb-NO"/>
        </w:rPr>
        <w:t xml:space="preserve"> </w:t>
      </w:r>
      <w:r w:rsidR="00C9534D" w:rsidRPr="00241696">
        <w:rPr>
          <w:rFonts w:cs="Arial"/>
          <w:color w:val="A6A6A6" w:themeColor="background1" w:themeShade="A6"/>
          <w:sz w:val="24"/>
          <w:szCs w:val="24"/>
          <w:lang w:eastAsia="nb-NO"/>
        </w:rPr>
        <w:t>strekning med fjernstyring og strekning med togmelding</w:t>
      </w:r>
      <w:r w:rsidR="00DC0191" w:rsidRPr="00241696">
        <w:rPr>
          <w:rFonts w:cs="Arial"/>
          <w:color w:val="A6A6A6" w:themeColor="background1" w:themeShade="A6"/>
          <w:sz w:val="24"/>
          <w:szCs w:val="24"/>
          <w:lang w:eastAsia="nb-NO"/>
        </w:rPr>
        <w:t xml:space="preserve"> </w:t>
      </w:r>
      <w:r w:rsidR="00C9534D" w:rsidRPr="00241696">
        <w:rPr>
          <w:rFonts w:cs="Arial"/>
          <w:color w:val="A6A6A6" w:themeColor="background1" w:themeShade="A6"/>
          <w:sz w:val="24"/>
          <w:szCs w:val="24"/>
          <w:lang w:eastAsia="nb-NO"/>
        </w:rPr>
        <w:t>skiftes</w:t>
      </w:r>
      <w:r w:rsidR="00BD5F15" w:rsidRPr="00241696">
        <w:rPr>
          <w:rFonts w:cs="Arial"/>
          <w:color w:val="A6A6A6" w:themeColor="background1" w:themeShade="A6"/>
          <w:sz w:val="24"/>
          <w:szCs w:val="24"/>
          <w:lang w:eastAsia="nb-NO"/>
        </w:rPr>
        <w:t xml:space="preserve"> </w:t>
      </w:r>
      <w:r w:rsidR="00C9534D" w:rsidRPr="00241696">
        <w:rPr>
          <w:rFonts w:cs="Arial"/>
          <w:color w:val="A6A6A6" w:themeColor="background1" w:themeShade="A6"/>
          <w:sz w:val="24"/>
          <w:szCs w:val="24"/>
          <w:lang w:eastAsia="nb-NO"/>
        </w:rPr>
        <w:t xml:space="preserve">på </w:t>
      </w:r>
      <w:r w:rsidR="002161E0" w:rsidRPr="00241696">
        <w:rPr>
          <w:rFonts w:cs="Arial"/>
          <w:color w:val="A6A6A6" w:themeColor="background1" w:themeShade="A6"/>
          <w:sz w:val="24"/>
          <w:szCs w:val="24"/>
          <w:lang w:eastAsia="nb-NO"/>
        </w:rPr>
        <w:t>det sporet hvor tog ventes</w:t>
      </w:r>
      <w:r w:rsidR="00DF74E3" w:rsidRPr="00241696">
        <w:rPr>
          <w:rFonts w:cs="Arial"/>
          <w:color w:val="A6A6A6" w:themeColor="background1" w:themeShade="A6"/>
          <w:sz w:val="24"/>
          <w:szCs w:val="24"/>
          <w:lang w:eastAsia="nb-NO"/>
        </w:rPr>
        <w:t>,</w:t>
      </w:r>
      <w:r w:rsidR="002161E0" w:rsidRPr="00241696">
        <w:rPr>
          <w:rFonts w:cs="Arial"/>
          <w:color w:val="A6A6A6" w:themeColor="background1" w:themeShade="A6"/>
          <w:sz w:val="24"/>
          <w:szCs w:val="24"/>
          <w:lang w:eastAsia="nb-NO"/>
        </w:rPr>
        <w:t xml:space="preserve"> skal</w:t>
      </w:r>
    </w:p>
    <w:p w14:paraId="58AD518D" w14:textId="77777777" w:rsidR="00DC0191" w:rsidRPr="00241696" w:rsidRDefault="00DC0191" w:rsidP="00471F92">
      <w:pPr>
        <w:pStyle w:val="Listeavsnitt"/>
        <w:numPr>
          <w:ilvl w:val="0"/>
          <w:numId w:val="24"/>
        </w:numPr>
        <w:spacing w:line="240" w:lineRule="auto"/>
        <w:rPr>
          <w:rFonts w:ascii="Arial" w:hAnsi="Arial" w:cs="Arial"/>
          <w:color w:val="A6A6A6" w:themeColor="background1" w:themeShade="A6"/>
          <w:sz w:val="24"/>
          <w:szCs w:val="24"/>
        </w:rPr>
      </w:pPr>
      <w:r w:rsidRPr="00241696">
        <w:rPr>
          <w:rFonts w:ascii="Arial" w:hAnsi="Arial" w:cs="Arial"/>
          <w:color w:val="A6A6A6" w:themeColor="background1" w:themeShade="A6"/>
          <w:sz w:val="24"/>
          <w:szCs w:val="24"/>
        </w:rPr>
        <w:t>vedkommende hovedsignal eller en</w:t>
      </w:r>
      <w:r w:rsidR="00C973A0" w:rsidRPr="00241696">
        <w:rPr>
          <w:rFonts w:ascii="Arial" w:hAnsi="Arial" w:cs="Arial"/>
          <w:color w:val="A6A6A6" w:themeColor="background1" w:themeShade="A6"/>
          <w:sz w:val="24"/>
          <w:szCs w:val="24"/>
        </w:rPr>
        <w:t>k</w:t>
      </w:r>
      <w:r w:rsidR="00EE0CE8" w:rsidRPr="00241696">
        <w:rPr>
          <w:rFonts w:ascii="Arial" w:hAnsi="Arial" w:cs="Arial"/>
          <w:color w:val="A6A6A6" w:themeColor="background1" w:themeShade="A6"/>
          <w:sz w:val="24"/>
          <w:szCs w:val="24"/>
        </w:rPr>
        <w:t>elt innkjørsignal vise signal</w:t>
      </w:r>
      <w:r w:rsidR="00DB35E0" w:rsidRPr="00241696">
        <w:rPr>
          <w:rFonts w:ascii="Arial" w:hAnsi="Arial" w:cs="Arial"/>
          <w:color w:val="A6A6A6" w:themeColor="background1" w:themeShade="A6"/>
          <w:sz w:val="24"/>
          <w:szCs w:val="24"/>
        </w:rPr>
        <w:t xml:space="preserve"> 20</w:t>
      </w:r>
      <w:r w:rsidR="00EE0CE8" w:rsidRPr="00241696">
        <w:rPr>
          <w:rFonts w:ascii="Arial" w:hAnsi="Arial" w:cs="Arial"/>
          <w:color w:val="A6A6A6" w:themeColor="background1" w:themeShade="A6"/>
          <w:sz w:val="24"/>
          <w:szCs w:val="24"/>
        </w:rPr>
        <w:t xml:space="preserve"> «</w:t>
      </w:r>
      <w:r w:rsidR="00C9534D" w:rsidRPr="00241696">
        <w:rPr>
          <w:rFonts w:ascii="Arial" w:hAnsi="Arial" w:cs="Arial"/>
          <w:color w:val="A6A6A6" w:themeColor="background1" w:themeShade="A6"/>
          <w:sz w:val="24"/>
          <w:szCs w:val="24"/>
        </w:rPr>
        <w:t>S</w:t>
      </w:r>
      <w:r w:rsidR="00C973A0" w:rsidRPr="00241696">
        <w:rPr>
          <w:rFonts w:ascii="Arial" w:hAnsi="Arial" w:cs="Arial"/>
          <w:color w:val="A6A6A6" w:themeColor="background1" w:themeShade="A6"/>
          <w:sz w:val="24"/>
          <w:szCs w:val="24"/>
        </w:rPr>
        <w:t>topp»</w:t>
      </w:r>
      <w:r w:rsidR="00DF74E3" w:rsidRPr="00241696">
        <w:rPr>
          <w:rFonts w:ascii="Arial" w:hAnsi="Arial" w:cs="Arial"/>
          <w:color w:val="A6A6A6" w:themeColor="background1" w:themeShade="A6"/>
          <w:sz w:val="24"/>
          <w:szCs w:val="24"/>
        </w:rPr>
        <w:t>,</w:t>
      </w:r>
      <w:r w:rsidR="00C9534D" w:rsidRPr="00241696">
        <w:rPr>
          <w:rFonts w:ascii="Arial" w:hAnsi="Arial" w:cs="Arial"/>
          <w:color w:val="A6A6A6" w:themeColor="background1" w:themeShade="A6"/>
          <w:sz w:val="24"/>
          <w:szCs w:val="24"/>
        </w:rPr>
        <w:t xml:space="preserve"> eller</w:t>
      </w:r>
    </w:p>
    <w:p w14:paraId="0C1E82BD" w14:textId="77777777" w:rsidR="00DC0191" w:rsidRPr="00241696" w:rsidRDefault="00DC0191" w:rsidP="00471F92">
      <w:pPr>
        <w:pStyle w:val="Listeavsnitt"/>
        <w:numPr>
          <w:ilvl w:val="0"/>
          <w:numId w:val="24"/>
        </w:numPr>
        <w:spacing w:line="240" w:lineRule="auto"/>
        <w:rPr>
          <w:rFonts w:ascii="Arial" w:hAnsi="Arial" w:cs="Arial"/>
          <w:color w:val="A6A6A6" w:themeColor="background1" w:themeShade="A6"/>
          <w:sz w:val="24"/>
          <w:szCs w:val="24"/>
        </w:rPr>
      </w:pPr>
      <w:r w:rsidRPr="00241696">
        <w:rPr>
          <w:rFonts w:ascii="Arial" w:hAnsi="Arial" w:cs="Arial"/>
          <w:color w:val="A6A6A6" w:themeColor="background1" w:themeShade="A6"/>
          <w:sz w:val="24"/>
          <w:szCs w:val="24"/>
        </w:rPr>
        <w:t>enkelt innkjørsignal ikke være frigitt for stilling av sig</w:t>
      </w:r>
      <w:r w:rsidR="002161E0" w:rsidRPr="00241696">
        <w:rPr>
          <w:rFonts w:ascii="Arial" w:hAnsi="Arial" w:cs="Arial"/>
          <w:color w:val="A6A6A6" w:themeColor="background1" w:themeShade="A6"/>
          <w:sz w:val="24"/>
          <w:szCs w:val="24"/>
        </w:rPr>
        <w:t>nal fra utvendig stillerapparat</w:t>
      </w:r>
      <w:r w:rsidRPr="00241696">
        <w:rPr>
          <w:rFonts w:ascii="Arial" w:hAnsi="Arial" w:cs="Arial"/>
          <w:color w:val="A6A6A6" w:themeColor="background1" w:themeShade="A6"/>
          <w:sz w:val="24"/>
          <w:szCs w:val="24"/>
        </w:rPr>
        <w:t xml:space="preserve"> </w:t>
      </w:r>
    </w:p>
    <w:p w14:paraId="098A5173" w14:textId="4C358A62" w:rsidR="00DC0191" w:rsidRPr="00241696" w:rsidRDefault="004414A8" w:rsidP="004414A8">
      <w:pPr>
        <w:pStyle w:val="STYOverskrift21"/>
        <w:numPr>
          <w:ilvl w:val="0"/>
          <w:numId w:val="0"/>
        </w:numPr>
        <w:spacing w:line="240" w:lineRule="auto"/>
        <w:rPr>
          <w:rFonts w:cs="Arial"/>
          <w:color w:val="A6A6A6" w:themeColor="background1" w:themeShade="A6"/>
          <w:sz w:val="24"/>
          <w:szCs w:val="24"/>
        </w:rPr>
      </w:pPr>
      <w:bookmarkStart w:id="32" w:name="_Toc234378220"/>
      <w:bookmarkStart w:id="33" w:name="_Toc234378389"/>
      <w:bookmarkStart w:id="34" w:name="_Toc234378722"/>
      <w:bookmarkStart w:id="35" w:name="_Toc421178101"/>
      <w:r w:rsidRPr="00241696">
        <w:rPr>
          <w:rFonts w:cs="Arial"/>
          <w:color w:val="A6A6A6" w:themeColor="background1" w:themeShade="A6"/>
          <w:sz w:val="24"/>
          <w:szCs w:val="24"/>
        </w:rPr>
        <w:t xml:space="preserve">3.8 </w:t>
      </w:r>
      <w:r w:rsidR="00DC0191" w:rsidRPr="00241696">
        <w:rPr>
          <w:rFonts w:cs="Arial"/>
          <w:color w:val="A6A6A6" w:themeColor="background1" w:themeShade="A6"/>
          <w:sz w:val="24"/>
          <w:szCs w:val="24"/>
        </w:rPr>
        <w:t xml:space="preserve">Skifting </w:t>
      </w:r>
      <w:r w:rsidR="008941B2" w:rsidRPr="00241696">
        <w:rPr>
          <w:rFonts w:cs="Arial"/>
          <w:color w:val="A6A6A6" w:themeColor="background1" w:themeShade="A6"/>
          <w:sz w:val="24"/>
          <w:szCs w:val="24"/>
        </w:rPr>
        <w:t>på linjen</w:t>
      </w:r>
      <w:r w:rsidR="00DC0191" w:rsidRPr="00241696">
        <w:rPr>
          <w:rFonts w:cs="Arial"/>
          <w:color w:val="A6A6A6" w:themeColor="background1" w:themeShade="A6"/>
          <w:sz w:val="24"/>
          <w:szCs w:val="24"/>
        </w:rPr>
        <w:t xml:space="preserve"> </w:t>
      </w:r>
      <w:bookmarkEnd w:id="32"/>
      <w:bookmarkEnd w:id="33"/>
      <w:bookmarkEnd w:id="34"/>
      <w:bookmarkEnd w:id="35"/>
    </w:p>
    <w:p w14:paraId="7C2EA62F" w14:textId="204AEBF8" w:rsidR="003E096F" w:rsidRPr="00241696" w:rsidRDefault="008941B2" w:rsidP="00E041CB">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1. </w:t>
      </w:r>
      <w:r w:rsidR="00DC0191" w:rsidRPr="00241696">
        <w:rPr>
          <w:rFonts w:cs="Arial"/>
          <w:color w:val="A6A6A6" w:themeColor="background1" w:themeShade="A6"/>
          <w:sz w:val="24"/>
          <w:szCs w:val="24"/>
          <w:lang w:eastAsia="nb-NO"/>
        </w:rPr>
        <w:t>Ved skifting inne på et sidespor</w:t>
      </w:r>
      <w:r w:rsidR="00E041CB" w:rsidRPr="00241696">
        <w:rPr>
          <w:rFonts w:cs="Arial"/>
          <w:color w:val="A6A6A6" w:themeColor="background1" w:themeShade="A6"/>
          <w:sz w:val="24"/>
          <w:szCs w:val="24"/>
          <w:lang w:eastAsia="nb-NO"/>
        </w:rPr>
        <w:t xml:space="preserve"> </w:t>
      </w:r>
      <w:r w:rsidR="00DC0191" w:rsidRPr="00241696">
        <w:rPr>
          <w:rFonts w:cs="Arial"/>
          <w:color w:val="A6A6A6" w:themeColor="background1" w:themeShade="A6"/>
          <w:sz w:val="24"/>
          <w:szCs w:val="24"/>
          <w:lang w:eastAsia="nb-NO"/>
        </w:rPr>
        <w:t>skal det sikres at skiftet ikke kan komme inn på den blokkstrekningen sidesporet grener ut fra.</w:t>
      </w:r>
      <w:bookmarkStart w:id="36" w:name="_Toc234378221"/>
      <w:bookmarkStart w:id="37" w:name="_Toc234378390"/>
      <w:bookmarkStart w:id="38" w:name="_Toc234378723"/>
    </w:p>
    <w:p w14:paraId="754B4230" w14:textId="6522F38F" w:rsidR="008941B2" w:rsidRPr="00241696" w:rsidRDefault="008941B2" w:rsidP="000439F0">
      <w:pPr>
        <w:pStyle w:val="STYNummerertListe"/>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2. Dersom det på strekning med ERTMS skiftes på linjen, skal det ikke skiftes lenger enn til </w:t>
      </w:r>
      <w:r w:rsidR="0026147F" w:rsidRPr="00241696">
        <w:rPr>
          <w:rFonts w:cs="Arial"/>
          <w:color w:val="A6A6A6" w:themeColor="background1" w:themeShade="A6"/>
          <w:sz w:val="24"/>
          <w:szCs w:val="24"/>
          <w:lang w:eastAsia="nb-NO"/>
        </w:rPr>
        <w:t xml:space="preserve">20 meter foran </w:t>
      </w:r>
      <w:r w:rsidRPr="00241696">
        <w:rPr>
          <w:rFonts w:cs="Arial"/>
          <w:color w:val="A6A6A6" w:themeColor="background1" w:themeShade="A6"/>
          <w:sz w:val="24"/>
          <w:szCs w:val="24"/>
          <w:lang w:eastAsia="nb-NO"/>
        </w:rPr>
        <w:t>innkjørstoppskiltet</w:t>
      </w:r>
      <w:r w:rsidR="004452ED" w:rsidRPr="00241696">
        <w:rPr>
          <w:rFonts w:cs="Arial"/>
          <w:color w:val="A6A6A6" w:themeColor="background1" w:themeShade="A6"/>
          <w:sz w:val="24"/>
          <w:szCs w:val="24"/>
          <w:lang w:eastAsia="nb-NO"/>
        </w:rPr>
        <w:t>.</w:t>
      </w:r>
      <w:r w:rsidRPr="00241696">
        <w:rPr>
          <w:rFonts w:cs="Arial"/>
          <w:color w:val="A6A6A6" w:themeColor="background1" w:themeShade="A6"/>
          <w:sz w:val="24"/>
          <w:szCs w:val="24"/>
          <w:lang w:eastAsia="nb-NO"/>
        </w:rPr>
        <w:t xml:space="preserve"> </w:t>
      </w:r>
    </w:p>
    <w:p w14:paraId="6F614C18" w14:textId="5BF6366F" w:rsidR="00DC0191" w:rsidRPr="00241696" w:rsidRDefault="003F31A1" w:rsidP="002406E0">
      <w:pPr>
        <w:pStyle w:val="STYOverskrift0"/>
        <w:spacing w:line="240" w:lineRule="auto"/>
        <w:rPr>
          <w:rFonts w:cs="Arial"/>
          <w:color w:val="A6A6A6" w:themeColor="background1" w:themeShade="A6"/>
          <w:sz w:val="24"/>
          <w:szCs w:val="24"/>
        </w:rPr>
      </w:pPr>
      <w:bookmarkStart w:id="39" w:name="_Toc421178102"/>
      <w:proofErr w:type="spellStart"/>
      <w:r w:rsidRPr="00241696">
        <w:rPr>
          <w:rFonts w:cs="Arial"/>
          <w:color w:val="A6A6A6" w:themeColor="background1" w:themeShade="A6"/>
          <w:sz w:val="24"/>
          <w:szCs w:val="24"/>
        </w:rPr>
        <w:t>ll</w:t>
      </w:r>
      <w:proofErr w:type="spellEnd"/>
      <w:r w:rsidRPr="00241696">
        <w:rPr>
          <w:rFonts w:cs="Arial"/>
          <w:color w:val="A6A6A6" w:themeColor="background1" w:themeShade="A6"/>
          <w:sz w:val="24"/>
          <w:szCs w:val="24"/>
        </w:rPr>
        <w:t xml:space="preserve">. </w:t>
      </w:r>
      <w:r w:rsidR="00DC0191" w:rsidRPr="00241696">
        <w:rPr>
          <w:rFonts w:cs="Arial"/>
          <w:color w:val="A6A6A6" w:themeColor="background1" w:themeShade="A6"/>
          <w:sz w:val="24"/>
          <w:szCs w:val="24"/>
        </w:rPr>
        <w:t>Tillatelse til skifting</w:t>
      </w:r>
      <w:bookmarkEnd w:id="36"/>
      <w:bookmarkEnd w:id="37"/>
      <w:bookmarkEnd w:id="38"/>
      <w:bookmarkEnd w:id="39"/>
      <w:r w:rsidR="00E55E6E" w:rsidRPr="00241696">
        <w:rPr>
          <w:rFonts w:cs="Arial"/>
          <w:color w:val="A6A6A6" w:themeColor="background1" w:themeShade="A6"/>
          <w:sz w:val="24"/>
          <w:szCs w:val="24"/>
        </w:rPr>
        <w:t xml:space="preserve"> på strekning med fjernstyring og strekning med togmelding</w:t>
      </w:r>
    </w:p>
    <w:p w14:paraId="02B13320" w14:textId="4991BFCF" w:rsidR="00DC0191" w:rsidRPr="00241696" w:rsidRDefault="004414A8" w:rsidP="004414A8">
      <w:pPr>
        <w:pStyle w:val="STYOverskrift21"/>
        <w:numPr>
          <w:ilvl w:val="0"/>
          <w:numId w:val="0"/>
        </w:numPr>
        <w:spacing w:line="240" w:lineRule="auto"/>
        <w:rPr>
          <w:rFonts w:cs="Arial"/>
          <w:color w:val="A6A6A6" w:themeColor="background1" w:themeShade="A6"/>
          <w:sz w:val="24"/>
          <w:szCs w:val="24"/>
        </w:rPr>
      </w:pPr>
      <w:bookmarkStart w:id="40" w:name="_Toc234378222"/>
      <w:bookmarkStart w:id="41" w:name="_Toc234378391"/>
      <w:bookmarkStart w:id="42" w:name="_Toc234378724"/>
      <w:bookmarkStart w:id="43" w:name="_Toc421178103"/>
      <w:r w:rsidRPr="00241696">
        <w:rPr>
          <w:rFonts w:cs="Arial"/>
          <w:color w:val="A6A6A6" w:themeColor="background1" w:themeShade="A6"/>
          <w:sz w:val="24"/>
          <w:szCs w:val="24"/>
        </w:rPr>
        <w:t xml:space="preserve">3.9 </w:t>
      </w:r>
      <w:r w:rsidR="00DC0191" w:rsidRPr="00241696">
        <w:rPr>
          <w:rFonts w:cs="Arial"/>
          <w:color w:val="A6A6A6" w:themeColor="background1" w:themeShade="A6"/>
          <w:sz w:val="24"/>
          <w:szCs w:val="24"/>
        </w:rPr>
        <w:t>Tillatelse til skifting i togspor på stasjon på strekning med</w:t>
      </w:r>
      <w:r w:rsidR="003F31A1" w:rsidRPr="00241696">
        <w:rPr>
          <w:rFonts w:cs="Arial"/>
          <w:color w:val="A6A6A6" w:themeColor="background1" w:themeShade="A6"/>
          <w:sz w:val="24"/>
          <w:szCs w:val="24"/>
        </w:rPr>
        <w:t xml:space="preserve"> </w:t>
      </w:r>
      <w:r w:rsidR="00DC0191" w:rsidRPr="00241696">
        <w:rPr>
          <w:rFonts w:cs="Arial"/>
          <w:color w:val="A6A6A6" w:themeColor="background1" w:themeShade="A6"/>
          <w:sz w:val="24"/>
          <w:szCs w:val="24"/>
        </w:rPr>
        <w:t>fjernstyring</w:t>
      </w:r>
      <w:r w:rsidR="0028272D" w:rsidRPr="00241696">
        <w:rPr>
          <w:rFonts w:cs="Arial"/>
          <w:color w:val="A6A6A6" w:themeColor="background1" w:themeShade="A6"/>
          <w:sz w:val="24"/>
          <w:szCs w:val="24"/>
        </w:rPr>
        <w:t xml:space="preserve"> </w:t>
      </w:r>
      <w:bookmarkEnd w:id="40"/>
      <w:bookmarkEnd w:id="41"/>
      <w:bookmarkEnd w:id="42"/>
      <w:bookmarkEnd w:id="43"/>
    </w:p>
    <w:p w14:paraId="63031695" w14:textId="78BC0606" w:rsidR="003B4855" w:rsidRPr="00241696" w:rsidRDefault="000B1CFA"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1. </w:t>
      </w:r>
      <w:r w:rsidR="00EC278A" w:rsidRPr="00241696">
        <w:rPr>
          <w:rFonts w:cs="Arial"/>
          <w:color w:val="A6A6A6" w:themeColor="background1" w:themeShade="A6"/>
          <w:sz w:val="24"/>
          <w:szCs w:val="24"/>
          <w:lang w:eastAsia="nb-NO"/>
        </w:rPr>
        <w:t>S</w:t>
      </w:r>
      <w:r w:rsidR="003A5845" w:rsidRPr="00241696">
        <w:rPr>
          <w:rFonts w:cs="Arial"/>
          <w:color w:val="A6A6A6" w:themeColor="background1" w:themeShade="A6"/>
          <w:sz w:val="24"/>
          <w:szCs w:val="24"/>
          <w:lang w:eastAsia="nb-NO"/>
        </w:rPr>
        <w:t xml:space="preserve">kiftelederen </w:t>
      </w:r>
      <w:r w:rsidR="00EC278A" w:rsidRPr="00241696">
        <w:rPr>
          <w:rFonts w:cs="Arial"/>
          <w:color w:val="A6A6A6" w:themeColor="background1" w:themeShade="A6"/>
          <w:sz w:val="24"/>
          <w:szCs w:val="24"/>
          <w:lang w:eastAsia="nb-NO"/>
        </w:rPr>
        <w:t xml:space="preserve">skal </w:t>
      </w:r>
      <w:r w:rsidR="0035090F" w:rsidRPr="00241696">
        <w:rPr>
          <w:rFonts w:cs="Arial"/>
          <w:color w:val="A6A6A6" w:themeColor="background1" w:themeShade="A6"/>
          <w:sz w:val="24"/>
          <w:szCs w:val="24"/>
          <w:lang w:eastAsia="nb-NO"/>
        </w:rPr>
        <w:t>på strekning med fjer</w:t>
      </w:r>
      <w:r w:rsidR="00EC278A" w:rsidRPr="00241696">
        <w:rPr>
          <w:rFonts w:cs="Arial"/>
          <w:color w:val="A6A6A6" w:themeColor="background1" w:themeShade="A6"/>
          <w:sz w:val="24"/>
          <w:szCs w:val="24"/>
          <w:lang w:eastAsia="nb-NO"/>
        </w:rPr>
        <w:t xml:space="preserve">nstyring </w:t>
      </w:r>
      <w:r w:rsidR="003A5845" w:rsidRPr="00241696">
        <w:rPr>
          <w:rFonts w:cs="Arial"/>
          <w:color w:val="A6A6A6" w:themeColor="background1" w:themeShade="A6"/>
          <w:sz w:val="24"/>
          <w:szCs w:val="24"/>
          <w:lang w:eastAsia="nb-NO"/>
        </w:rPr>
        <w:t xml:space="preserve">innhente tillatelse til </w:t>
      </w:r>
      <w:r w:rsidR="00EC278A" w:rsidRPr="00241696">
        <w:rPr>
          <w:rFonts w:cs="Arial"/>
          <w:color w:val="A6A6A6" w:themeColor="background1" w:themeShade="A6"/>
          <w:sz w:val="24"/>
          <w:szCs w:val="24"/>
          <w:lang w:eastAsia="nb-NO"/>
        </w:rPr>
        <w:t xml:space="preserve">skifting </w:t>
      </w:r>
      <w:r w:rsidR="00351E43" w:rsidRPr="00241696">
        <w:rPr>
          <w:rFonts w:cs="Arial"/>
          <w:color w:val="A6A6A6" w:themeColor="background1" w:themeShade="A6"/>
          <w:sz w:val="24"/>
          <w:szCs w:val="24"/>
          <w:lang w:eastAsia="nb-NO"/>
        </w:rPr>
        <w:t xml:space="preserve">i togspor på stasjon </w:t>
      </w:r>
      <w:r w:rsidR="00EC278A" w:rsidRPr="00241696">
        <w:rPr>
          <w:rFonts w:cs="Arial"/>
          <w:color w:val="A6A6A6" w:themeColor="background1" w:themeShade="A6"/>
          <w:sz w:val="24"/>
          <w:szCs w:val="24"/>
          <w:lang w:eastAsia="nb-NO"/>
        </w:rPr>
        <w:t>ved å ringe toglederen</w:t>
      </w:r>
      <w:r w:rsidR="003B4855" w:rsidRPr="00241696">
        <w:rPr>
          <w:rFonts w:cs="Arial"/>
          <w:color w:val="A6A6A6" w:themeColor="background1" w:themeShade="A6"/>
          <w:sz w:val="24"/>
          <w:szCs w:val="24"/>
          <w:lang w:eastAsia="nb-NO"/>
        </w:rPr>
        <w:t xml:space="preserve"> fra stasjonen</w:t>
      </w:r>
      <w:r w:rsidR="00EC278A" w:rsidRPr="00241696">
        <w:rPr>
          <w:rFonts w:cs="Arial"/>
          <w:color w:val="A6A6A6" w:themeColor="background1" w:themeShade="A6"/>
          <w:sz w:val="24"/>
          <w:szCs w:val="24"/>
          <w:lang w:eastAsia="nb-NO"/>
        </w:rPr>
        <w:t xml:space="preserve">. </w:t>
      </w:r>
    </w:p>
    <w:p w14:paraId="088648AC" w14:textId="6DFFDAC8" w:rsidR="00DC0191" w:rsidRPr="00241696" w:rsidRDefault="00A560CE" w:rsidP="00A560CE">
      <w:pPr>
        <w:pStyle w:val="NormalWeb"/>
        <w:shd w:val="clear" w:color="auto" w:fill="FFFFFF"/>
        <w:spacing w:before="0" w:beforeAutospacing="0" w:after="336" w:afterAutospacing="0"/>
        <w:rPr>
          <w:rFonts w:cs="Arial"/>
          <w:color w:val="A6A6A6" w:themeColor="background1" w:themeShade="A6"/>
        </w:rPr>
      </w:pPr>
      <w:r w:rsidRPr="00241696">
        <w:rPr>
          <w:rFonts w:ascii="Arial" w:eastAsia="Calibri" w:hAnsi="Arial" w:cs="Arial"/>
          <w:color w:val="A6A6A6" w:themeColor="background1" w:themeShade="A6"/>
        </w:rPr>
        <w:t xml:space="preserve">2. </w:t>
      </w:r>
      <w:r w:rsidR="00EC278A" w:rsidRPr="00241696">
        <w:rPr>
          <w:rFonts w:ascii="Arial" w:eastAsia="Calibri" w:hAnsi="Arial" w:cs="Arial"/>
          <w:color w:val="A6A6A6" w:themeColor="background1" w:themeShade="A6"/>
        </w:rPr>
        <w:t>S</w:t>
      </w:r>
      <w:r w:rsidR="003A5845" w:rsidRPr="00241696">
        <w:rPr>
          <w:rFonts w:ascii="Arial" w:eastAsia="Calibri" w:hAnsi="Arial" w:cs="Arial"/>
          <w:color w:val="A6A6A6" w:themeColor="background1" w:themeShade="A6"/>
        </w:rPr>
        <w:t>kiftelederen</w:t>
      </w:r>
      <w:r w:rsidR="00EC278A" w:rsidRPr="00241696">
        <w:rPr>
          <w:rFonts w:cs="Arial"/>
          <w:color w:val="A6A6A6" w:themeColor="background1" w:themeShade="A6"/>
        </w:rPr>
        <w:t xml:space="preserve"> </w:t>
      </w:r>
      <w:r w:rsidR="00EC278A" w:rsidRPr="00241696">
        <w:rPr>
          <w:rFonts w:ascii="Arial" w:eastAsia="Calibri" w:hAnsi="Arial" w:cs="Arial"/>
          <w:color w:val="A6A6A6" w:themeColor="background1" w:themeShade="A6"/>
        </w:rPr>
        <w:t>skal</w:t>
      </w:r>
      <w:r w:rsidR="003A5845" w:rsidRPr="00241696">
        <w:rPr>
          <w:rFonts w:ascii="Arial" w:eastAsia="Calibri" w:hAnsi="Arial" w:cs="Arial"/>
          <w:color w:val="A6A6A6" w:themeColor="background1" w:themeShade="A6"/>
        </w:rPr>
        <w:t xml:space="preserve"> oppgi funksjon, </w:t>
      </w:r>
      <w:r w:rsidR="0087286B" w:rsidRPr="00241696">
        <w:rPr>
          <w:rFonts w:ascii="Arial" w:eastAsia="Calibri" w:hAnsi="Arial" w:cs="Arial"/>
          <w:color w:val="A6A6A6" w:themeColor="background1" w:themeShade="A6"/>
        </w:rPr>
        <w:t xml:space="preserve">posisjon, </w:t>
      </w:r>
      <w:r w:rsidR="003A5845" w:rsidRPr="00241696">
        <w:rPr>
          <w:rFonts w:ascii="Arial" w:eastAsia="Calibri" w:hAnsi="Arial" w:cs="Arial"/>
          <w:color w:val="A6A6A6" w:themeColor="background1" w:themeShade="A6"/>
        </w:rPr>
        <w:t>togets</w:t>
      </w:r>
      <w:r w:rsidR="00565CD2" w:rsidRPr="00241696">
        <w:rPr>
          <w:rFonts w:ascii="Arial" w:eastAsia="Calibri" w:hAnsi="Arial" w:cs="Arial"/>
          <w:color w:val="A6A6A6" w:themeColor="background1" w:themeShade="A6"/>
        </w:rPr>
        <w:t xml:space="preserve"> </w:t>
      </w:r>
      <w:r w:rsidRPr="00241696">
        <w:rPr>
          <w:rFonts w:ascii="Arial" w:eastAsia="Calibri" w:hAnsi="Arial" w:cs="Arial"/>
          <w:color w:val="A6A6A6" w:themeColor="background1" w:themeShade="A6"/>
        </w:rPr>
        <w:t>eller skiftets nummer eller eget telefonnummer og hvilken stasjon eller hvilken del av en stasjon det bes om tillatelse til skifting på</w:t>
      </w:r>
      <w:r w:rsidR="003A5845" w:rsidRPr="00241696">
        <w:rPr>
          <w:rFonts w:cs="Arial"/>
          <w:color w:val="A6A6A6" w:themeColor="background1" w:themeShade="A6"/>
        </w:rPr>
        <w:t xml:space="preserve">. </w:t>
      </w:r>
    </w:p>
    <w:p w14:paraId="229EA03D" w14:textId="54D052E0" w:rsidR="00DC0191" w:rsidRPr="00241696" w:rsidRDefault="003B4855"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3</w:t>
      </w:r>
      <w:r w:rsidR="005E7E7D" w:rsidRPr="00241696">
        <w:rPr>
          <w:rFonts w:cs="Arial"/>
          <w:color w:val="A6A6A6" w:themeColor="background1" w:themeShade="A6"/>
          <w:sz w:val="24"/>
          <w:szCs w:val="24"/>
          <w:lang w:eastAsia="nb-NO"/>
        </w:rPr>
        <w:t xml:space="preserve">. </w:t>
      </w:r>
      <w:r w:rsidR="00DC0191" w:rsidRPr="00241696">
        <w:rPr>
          <w:rFonts w:cs="Arial"/>
          <w:color w:val="A6A6A6" w:themeColor="background1" w:themeShade="A6"/>
          <w:sz w:val="24"/>
          <w:szCs w:val="24"/>
          <w:lang w:eastAsia="nb-NO"/>
        </w:rPr>
        <w:t>Toglederen skal bekrefte hvilken stasjon eller hvilken del av en stasjon tillatelse</w:t>
      </w:r>
      <w:r w:rsidR="008F4569" w:rsidRPr="00241696">
        <w:rPr>
          <w:rFonts w:cs="Arial"/>
          <w:color w:val="A6A6A6" w:themeColor="background1" w:themeShade="A6"/>
          <w:sz w:val="24"/>
          <w:szCs w:val="24"/>
          <w:lang w:eastAsia="nb-NO"/>
        </w:rPr>
        <w:t>n</w:t>
      </w:r>
      <w:r w:rsidR="00DC0191" w:rsidRPr="00241696">
        <w:rPr>
          <w:rFonts w:cs="Arial"/>
          <w:color w:val="A6A6A6" w:themeColor="background1" w:themeShade="A6"/>
          <w:sz w:val="24"/>
          <w:szCs w:val="24"/>
          <w:lang w:eastAsia="nb-NO"/>
        </w:rPr>
        <w:t xml:space="preserve"> er gitt for. Toglederen skal enten </w:t>
      </w:r>
      <w:r w:rsidR="00B854C5" w:rsidRPr="00241696">
        <w:rPr>
          <w:rFonts w:cs="Arial"/>
          <w:color w:val="A6A6A6" w:themeColor="background1" w:themeShade="A6"/>
          <w:sz w:val="24"/>
          <w:szCs w:val="24"/>
          <w:lang w:eastAsia="nb-NO"/>
        </w:rPr>
        <w:t xml:space="preserve">sikre </w:t>
      </w:r>
      <w:r w:rsidR="00DC0191" w:rsidRPr="00241696">
        <w:rPr>
          <w:rFonts w:cs="Arial"/>
          <w:color w:val="A6A6A6" w:themeColor="background1" w:themeShade="A6"/>
          <w:sz w:val="24"/>
          <w:szCs w:val="24"/>
          <w:lang w:eastAsia="nb-NO"/>
        </w:rPr>
        <w:t>skifteveier</w:t>
      </w:r>
      <w:r w:rsidR="000218E0" w:rsidRPr="00241696">
        <w:rPr>
          <w:rFonts w:cs="Arial"/>
          <w:color w:val="A6A6A6" w:themeColor="background1" w:themeShade="A6"/>
          <w:sz w:val="24"/>
          <w:szCs w:val="24"/>
          <w:lang w:eastAsia="nb-NO"/>
        </w:rPr>
        <w:t xml:space="preserve"> eller</w:t>
      </w:r>
      <w:r w:rsidR="00DC0191" w:rsidRPr="00241696">
        <w:rPr>
          <w:rFonts w:cs="Arial"/>
          <w:color w:val="A6A6A6" w:themeColor="background1" w:themeShade="A6"/>
          <w:sz w:val="24"/>
          <w:szCs w:val="24"/>
          <w:lang w:eastAsia="nb-NO"/>
        </w:rPr>
        <w:t xml:space="preserve"> frigi stasjonen for lokal skifting</w:t>
      </w:r>
      <w:r w:rsidR="00FD7ABB" w:rsidRPr="00241696">
        <w:rPr>
          <w:rFonts w:cs="Arial"/>
          <w:color w:val="A6A6A6" w:themeColor="background1" w:themeShade="A6"/>
          <w:sz w:val="24"/>
          <w:szCs w:val="24"/>
          <w:lang w:eastAsia="nb-NO"/>
        </w:rPr>
        <w:t>.</w:t>
      </w:r>
    </w:p>
    <w:p w14:paraId="71CCF700" w14:textId="0C523976" w:rsidR="003975B9" w:rsidRPr="00241696" w:rsidRDefault="003B4855" w:rsidP="00E041CB">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4</w:t>
      </w:r>
      <w:r w:rsidR="005E7E7D" w:rsidRPr="00241696">
        <w:rPr>
          <w:rFonts w:cs="Arial"/>
          <w:color w:val="A6A6A6" w:themeColor="background1" w:themeShade="A6"/>
          <w:sz w:val="24"/>
          <w:szCs w:val="24"/>
          <w:lang w:eastAsia="nb-NO"/>
        </w:rPr>
        <w:t xml:space="preserve">. </w:t>
      </w:r>
      <w:r w:rsidR="00EC278A" w:rsidRPr="00241696">
        <w:rPr>
          <w:rFonts w:cs="Arial"/>
          <w:color w:val="A6A6A6" w:themeColor="background1" w:themeShade="A6"/>
          <w:sz w:val="24"/>
          <w:szCs w:val="24"/>
          <w:lang w:eastAsia="nb-NO"/>
        </w:rPr>
        <w:t>På stasjoner</w:t>
      </w:r>
      <w:r w:rsidR="004430DE" w:rsidRPr="00241696">
        <w:rPr>
          <w:rFonts w:cs="Arial"/>
          <w:color w:val="A6A6A6" w:themeColor="background1" w:themeShade="A6"/>
          <w:sz w:val="24"/>
          <w:szCs w:val="24"/>
          <w:lang w:eastAsia="nb-NO"/>
        </w:rPr>
        <w:t xml:space="preserve"> </w:t>
      </w:r>
      <w:r w:rsidR="00010F41" w:rsidRPr="00241696">
        <w:rPr>
          <w:rFonts w:cs="Arial"/>
          <w:color w:val="A6A6A6" w:themeColor="background1" w:themeShade="A6"/>
          <w:sz w:val="24"/>
          <w:szCs w:val="24"/>
          <w:lang w:eastAsia="nb-NO"/>
        </w:rPr>
        <w:t>angitt</w:t>
      </w:r>
      <w:r w:rsidR="00CA53B1" w:rsidRPr="00241696">
        <w:rPr>
          <w:rFonts w:cs="Arial"/>
          <w:color w:val="A6A6A6" w:themeColor="background1" w:themeShade="A6"/>
          <w:sz w:val="24"/>
          <w:szCs w:val="24"/>
          <w:lang w:eastAsia="nb-NO"/>
        </w:rPr>
        <w:t xml:space="preserve"> i streknings</w:t>
      </w:r>
      <w:r w:rsidR="00775B38" w:rsidRPr="00241696">
        <w:rPr>
          <w:rFonts w:cs="Arial"/>
          <w:color w:val="A6A6A6" w:themeColor="background1" w:themeShade="A6"/>
          <w:sz w:val="24"/>
          <w:szCs w:val="24"/>
          <w:lang w:eastAsia="nb-NO"/>
        </w:rPr>
        <w:t xml:space="preserve">beskrivelsen </w:t>
      </w:r>
      <w:r w:rsidR="00DC0191" w:rsidRPr="00241696">
        <w:rPr>
          <w:rFonts w:cs="Arial"/>
          <w:color w:val="A6A6A6" w:themeColor="background1" w:themeShade="A6"/>
          <w:sz w:val="24"/>
          <w:szCs w:val="24"/>
          <w:lang w:eastAsia="nb-NO"/>
        </w:rPr>
        <w:t xml:space="preserve">kan </w:t>
      </w:r>
      <w:r w:rsidR="009412DF" w:rsidRPr="00241696">
        <w:rPr>
          <w:rFonts w:cs="Arial"/>
          <w:color w:val="A6A6A6" w:themeColor="background1" w:themeShade="A6"/>
          <w:sz w:val="24"/>
          <w:szCs w:val="24"/>
          <w:lang w:eastAsia="nb-NO"/>
        </w:rPr>
        <w:t>fører</w:t>
      </w:r>
      <w:r w:rsidR="004430DE" w:rsidRPr="00241696">
        <w:rPr>
          <w:rFonts w:cs="Arial"/>
          <w:color w:val="A6A6A6" w:themeColor="background1" w:themeShade="A6"/>
          <w:sz w:val="24"/>
          <w:szCs w:val="24"/>
          <w:lang w:eastAsia="nb-NO"/>
        </w:rPr>
        <w:t>en</w:t>
      </w:r>
      <w:r w:rsidR="009412DF" w:rsidRPr="00241696">
        <w:rPr>
          <w:rFonts w:cs="Arial"/>
          <w:color w:val="A6A6A6" w:themeColor="background1" w:themeShade="A6"/>
          <w:sz w:val="24"/>
          <w:szCs w:val="24"/>
          <w:lang w:eastAsia="nb-NO"/>
        </w:rPr>
        <w:t xml:space="preserve"> </w:t>
      </w:r>
      <w:r w:rsidR="00DC0191" w:rsidRPr="00241696">
        <w:rPr>
          <w:rFonts w:cs="Arial"/>
          <w:color w:val="A6A6A6" w:themeColor="background1" w:themeShade="A6"/>
          <w:sz w:val="24"/>
          <w:szCs w:val="24"/>
          <w:lang w:eastAsia="nb-NO"/>
        </w:rPr>
        <w:t>flytte skiftet n</w:t>
      </w:r>
      <w:r w:rsidR="00C973A0" w:rsidRPr="00241696">
        <w:rPr>
          <w:rFonts w:cs="Arial"/>
          <w:color w:val="A6A6A6" w:themeColor="background1" w:themeShade="A6"/>
          <w:sz w:val="24"/>
          <w:szCs w:val="24"/>
          <w:lang w:eastAsia="nb-NO"/>
        </w:rPr>
        <w:t>år dvergsignal viser signal 45 «Kjøring tillatt»</w:t>
      </w:r>
      <w:r w:rsidR="00DC0191" w:rsidRPr="00241696">
        <w:rPr>
          <w:rFonts w:cs="Arial"/>
          <w:color w:val="A6A6A6" w:themeColor="background1" w:themeShade="A6"/>
          <w:sz w:val="24"/>
          <w:szCs w:val="24"/>
          <w:lang w:eastAsia="nb-NO"/>
        </w:rPr>
        <w:t xml:space="preserve"> eller sig</w:t>
      </w:r>
      <w:r w:rsidR="00C973A0" w:rsidRPr="00241696">
        <w:rPr>
          <w:rFonts w:cs="Arial"/>
          <w:color w:val="A6A6A6" w:themeColor="background1" w:themeShade="A6"/>
          <w:sz w:val="24"/>
          <w:szCs w:val="24"/>
          <w:lang w:eastAsia="nb-NO"/>
        </w:rPr>
        <w:t>nal 44 «Varsom kjøring tillatt»</w:t>
      </w:r>
      <w:r w:rsidR="006D4E75" w:rsidRPr="00241696">
        <w:rPr>
          <w:rFonts w:cs="Arial"/>
          <w:color w:val="A6A6A6" w:themeColor="background1" w:themeShade="A6"/>
          <w:sz w:val="24"/>
          <w:szCs w:val="24"/>
          <w:lang w:eastAsia="nb-NO"/>
        </w:rPr>
        <w:t xml:space="preserve"> uten muntlig tillatelse fra toglederen</w:t>
      </w:r>
      <w:r w:rsidR="00821E27" w:rsidRPr="00241696">
        <w:rPr>
          <w:rFonts w:cs="Arial"/>
          <w:color w:val="A6A6A6" w:themeColor="background1" w:themeShade="A6"/>
          <w:sz w:val="24"/>
          <w:szCs w:val="24"/>
          <w:lang w:eastAsia="nb-NO"/>
        </w:rPr>
        <w:t>.</w:t>
      </w:r>
      <w:r w:rsidR="003975B9" w:rsidRPr="00241696">
        <w:rPr>
          <w:rFonts w:cs="Arial"/>
          <w:color w:val="A6A6A6" w:themeColor="background1" w:themeShade="A6"/>
          <w:sz w:val="24"/>
          <w:szCs w:val="24"/>
          <w:lang w:eastAsia="nb-NO"/>
        </w:rPr>
        <w:t xml:space="preserve"> _____________________________________________________________________</w:t>
      </w:r>
    </w:p>
    <w:p w14:paraId="79D0C190" w14:textId="77777777" w:rsidR="00705028" w:rsidRPr="00241696" w:rsidRDefault="003975B9" w:rsidP="206832AE">
      <w:pPr>
        <w:pStyle w:val="STYNummerertListe"/>
        <w:spacing w:line="240" w:lineRule="auto"/>
        <w:rPr>
          <w:rFonts w:cs="Arial"/>
          <w:b/>
          <w:bCs/>
          <w:color w:val="A6A6A6" w:themeColor="background1" w:themeShade="A6"/>
          <w:sz w:val="24"/>
          <w:szCs w:val="24"/>
          <w:shd w:val="clear" w:color="auto" w:fill="FFFFFF"/>
        </w:rPr>
      </w:pPr>
      <w:r w:rsidRPr="00241696">
        <w:rPr>
          <w:rFonts w:cs="Arial"/>
          <w:b/>
          <w:bCs/>
          <w:color w:val="A6A6A6" w:themeColor="background1" w:themeShade="A6"/>
          <w:sz w:val="24"/>
          <w:szCs w:val="24"/>
          <w:shd w:val="clear" w:color="auto" w:fill="FFFFFF"/>
        </w:rPr>
        <w:t xml:space="preserve">3.9-BN </w:t>
      </w:r>
    </w:p>
    <w:p w14:paraId="0565B798" w14:textId="748AD489" w:rsidR="0069016D" w:rsidRPr="00241696" w:rsidRDefault="0069016D" w:rsidP="00E041CB">
      <w:pPr>
        <w:pStyle w:val="STYNummerertListe"/>
        <w:spacing w:line="240" w:lineRule="auto"/>
        <w:rPr>
          <w:rFonts w:cs="Arial"/>
          <w:color w:val="A6A6A6" w:themeColor="background1" w:themeShade="A6"/>
          <w:sz w:val="24"/>
          <w:szCs w:val="24"/>
          <w:shd w:val="clear" w:color="auto" w:fill="FFFFFF"/>
        </w:rPr>
      </w:pPr>
      <w:r w:rsidRPr="00241696">
        <w:rPr>
          <w:rFonts w:cs="Arial"/>
          <w:color w:val="A6A6A6" w:themeColor="background1" w:themeShade="A6"/>
          <w:sz w:val="24"/>
          <w:szCs w:val="24"/>
          <w:shd w:val="clear" w:color="auto" w:fill="FFFFFF"/>
        </w:rPr>
        <w:t>Toglederen skal ikke frigi for skifting uten anmodning fra skiftelederen, og skal kontrollere at alle dekningsgivende hovedsignaler viser «Stopp» før det frigis for skifting. Hvis hovedsignalene ikke viser «Stopp», skal skifting ikke foretas.</w:t>
      </w:r>
    </w:p>
    <w:p w14:paraId="308969ED" w14:textId="476E3CD2" w:rsidR="003975B9" w:rsidRPr="00241696" w:rsidRDefault="003975B9" w:rsidP="206832AE">
      <w:pPr>
        <w:pStyle w:val="STYNummerertListe"/>
        <w:spacing w:line="240" w:lineRule="auto"/>
        <w:rPr>
          <w:rFonts w:cs="Arial"/>
          <w:color w:val="A6A6A6" w:themeColor="background1" w:themeShade="A6"/>
          <w:sz w:val="22"/>
          <w:shd w:val="clear" w:color="auto" w:fill="FFFFFF"/>
        </w:rPr>
      </w:pPr>
      <w:r w:rsidRPr="00241696">
        <w:rPr>
          <w:rFonts w:cs="Arial"/>
          <w:color w:val="A6A6A6" w:themeColor="background1" w:themeShade="A6"/>
          <w:shd w:val="clear" w:color="auto" w:fill="FFFFFF"/>
        </w:rPr>
        <w:t>_______________________________________________________________________________</w:t>
      </w:r>
    </w:p>
    <w:p w14:paraId="5E2AD189" w14:textId="130E4E4E" w:rsidR="00DC0191" w:rsidRPr="00241696" w:rsidRDefault="004414A8" w:rsidP="004414A8">
      <w:pPr>
        <w:pStyle w:val="STYOverskrift21"/>
        <w:numPr>
          <w:ilvl w:val="0"/>
          <w:numId w:val="0"/>
        </w:numPr>
        <w:spacing w:line="240" w:lineRule="auto"/>
        <w:rPr>
          <w:rFonts w:cs="Arial"/>
          <w:strike/>
          <w:color w:val="A6A6A6" w:themeColor="background1" w:themeShade="A6"/>
          <w:sz w:val="24"/>
          <w:szCs w:val="24"/>
        </w:rPr>
      </w:pPr>
      <w:bookmarkStart w:id="44" w:name="_Toc234378223"/>
      <w:bookmarkStart w:id="45" w:name="_Toc234378392"/>
      <w:bookmarkStart w:id="46" w:name="_Toc234378725"/>
      <w:bookmarkStart w:id="47" w:name="_Toc421178105"/>
      <w:r w:rsidRPr="00241696">
        <w:rPr>
          <w:rFonts w:cs="Arial"/>
          <w:color w:val="A6A6A6" w:themeColor="background1" w:themeShade="A6"/>
          <w:sz w:val="24"/>
          <w:szCs w:val="24"/>
        </w:rPr>
        <w:t xml:space="preserve">3.10 </w:t>
      </w:r>
      <w:r w:rsidR="00DC0191" w:rsidRPr="00241696">
        <w:rPr>
          <w:rFonts w:cs="Arial"/>
          <w:color w:val="A6A6A6" w:themeColor="background1" w:themeShade="A6"/>
          <w:sz w:val="24"/>
          <w:szCs w:val="24"/>
        </w:rPr>
        <w:t xml:space="preserve">Tillatelse til skifting inn på og/eller ut fra sidespor på strekning med </w:t>
      </w:r>
      <w:r w:rsidR="00DC0191" w:rsidRPr="00241696">
        <w:rPr>
          <w:rFonts w:cs="Arial"/>
          <w:color w:val="A6A6A6" w:themeColor="background1" w:themeShade="A6"/>
          <w:sz w:val="24"/>
          <w:szCs w:val="24"/>
        </w:rPr>
        <w:lastRenderedPageBreak/>
        <w:t>fjernstyring</w:t>
      </w:r>
      <w:r w:rsidR="0028272D" w:rsidRPr="00241696">
        <w:rPr>
          <w:rFonts w:cs="Arial"/>
          <w:color w:val="A6A6A6" w:themeColor="background1" w:themeShade="A6"/>
          <w:sz w:val="24"/>
          <w:szCs w:val="24"/>
        </w:rPr>
        <w:t xml:space="preserve"> </w:t>
      </w:r>
      <w:bookmarkEnd w:id="44"/>
      <w:bookmarkEnd w:id="45"/>
      <w:bookmarkEnd w:id="46"/>
      <w:bookmarkEnd w:id="47"/>
    </w:p>
    <w:p w14:paraId="2BB560BE" w14:textId="394F60D8" w:rsidR="00DC0191" w:rsidRPr="00241696" w:rsidRDefault="005E7E7D"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1. </w:t>
      </w:r>
      <w:r w:rsidR="00DC0191" w:rsidRPr="00241696">
        <w:rPr>
          <w:rFonts w:cs="Arial"/>
          <w:color w:val="A6A6A6" w:themeColor="background1" w:themeShade="A6"/>
          <w:sz w:val="24"/>
          <w:szCs w:val="24"/>
          <w:lang w:eastAsia="nb-NO"/>
        </w:rPr>
        <w:t xml:space="preserve">Skiftelederen skal innhente tillatelse til skifting inn på og/eller ut fra sidespor på strekning med fjernstyring ved å ringe toglederen fra sidesporet. </w:t>
      </w:r>
    </w:p>
    <w:p w14:paraId="684D290B" w14:textId="28C456B7" w:rsidR="00DC0191" w:rsidRPr="00241696" w:rsidRDefault="005E7E7D"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2. </w:t>
      </w:r>
      <w:r w:rsidR="002161E0" w:rsidRPr="00241696">
        <w:rPr>
          <w:rFonts w:cs="Arial"/>
          <w:color w:val="A6A6A6" w:themeColor="background1" w:themeShade="A6"/>
          <w:sz w:val="24"/>
          <w:szCs w:val="24"/>
          <w:lang w:eastAsia="nb-NO"/>
        </w:rPr>
        <w:t>Skiftelederen skal oppgi</w:t>
      </w:r>
      <w:r w:rsidR="004430DE" w:rsidRPr="00241696">
        <w:rPr>
          <w:rFonts w:cs="Arial"/>
          <w:color w:val="A6A6A6" w:themeColor="background1" w:themeShade="A6"/>
          <w:sz w:val="24"/>
          <w:szCs w:val="24"/>
          <w:lang w:eastAsia="nb-NO"/>
        </w:rPr>
        <w:t xml:space="preserve"> funksjon, </w:t>
      </w:r>
      <w:r w:rsidR="0087286B" w:rsidRPr="00241696">
        <w:rPr>
          <w:rFonts w:cs="Arial"/>
          <w:color w:val="A6A6A6" w:themeColor="background1" w:themeShade="A6"/>
          <w:sz w:val="24"/>
          <w:szCs w:val="24"/>
          <w:lang w:eastAsia="nb-NO"/>
        </w:rPr>
        <w:t xml:space="preserve">posisjon, </w:t>
      </w:r>
      <w:r w:rsidR="004430DE" w:rsidRPr="00241696">
        <w:rPr>
          <w:rFonts w:cs="Arial"/>
          <w:color w:val="A6A6A6" w:themeColor="background1" w:themeShade="A6"/>
          <w:sz w:val="24"/>
          <w:szCs w:val="24"/>
          <w:lang w:eastAsia="nb-NO"/>
        </w:rPr>
        <w:t xml:space="preserve">togets nummer og hvilket sidespor det bes om tillatelse til </w:t>
      </w:r>
      <w:r w:rsidR="001D1AC5" w:rsidRPr="00241696">
        <w:rPr>
          <w:rFonts w:cs="Arial"/>
          <w:color w:val="A6A6A6" w:themeColor="background1" w:themeShade="A6"/>
          <w:sz w:val="24"/>
          <w:szCs w:val="24"/>
          <w:lang w:eastAsia="nb-NO"/>
        </w:rPr>
        <w:t>å skifte</w:t>
      </w:r>
      <w:r w:rsidR="004430DE" w:rsidRPr="00241696">
        <w:rPr>
          <w:rFonts w:cs="Arial"/>
          <w:color w:val="A6A6A6" w:themeColor="background1" w:themeShade="A6"/>
          <w:sz w:val="24"/>
          <w:szCs w:val="24"/>
          <w:lang w:eastAsia="nb-NO"/>
        </w:rPr>
        <w:t xml:space="preserve"> inn på og/eller ut fra.</w:t>
      </w:r>
    </w:p>
    <w:p w14:paraId="5DCEE66B" w14:textId="0A456D3C" w:rsidR="009F0B48" w:rsidRPr="00241696" w:rsidRDefault="005E7E7D" w:rsidP="00710589">
      <w:pPr>
        <w:pStyle w:val="STYNummerertListe"/>
        <w:spacing w:line="240" w:lineRule="auto"/>
        <w:rPr>
          <w:rFonts w:cs="Arial"/>
          <w:color w:val="A6A6A6" w:themeColor="background1" w:themeShade="A6"/>
          <w:sz w:val="22"/>
          <w:shd w:val="clear" w:color="auto" w:fill="FFFFFF"/>
        </w:rPr>
      </w:pPr>
      <w:r w:rsidRPr="00241696">
        <w:rPr>
          <w:rFonts w:cs="Arial"/>
          <w:color w:val="A6A6A6" w:themeColor="background1" w:themeShade="A6"/>
          <w:sz w:val="24"/>
          <w:szCs w:val="24"/>
          <w:lang w:eastAsia="nb-NO"/>
        </w:rPr>
        <w:t xml:space="preserve">3. </w:t>
      </w:r>
      <w:r w:rsidR="00DC0191" w:rsidRPr="00241696">
        <w:rPr>
          <w:rFonts w:cs="Arial"/>
          <w:color w:val="A6A6A6" w:themeColor="background1" w:themeShade="A6"/>
          <w:sz w:val="24"/>
          <w:szCs w:val="24"/>
          <w:lang w:eastAsia="nb-NO"/>
        </w:rPr>
        <w:t>Toglederen skal bekrefte hvilket sidespor tillatelse</w:t>
      </w:r>
      <w:r w:rsidR="003530D1" w:rsidRPr="00241696">
        <w:rPr>
          <w:rFonts w:cs="Arial"/>
          <w:color w:val="A6A6A6" w:themeColor="background1" w:themeShade="A6"/>
          <w:sz w:val="24"/>
          <w:szCs w:val="24"/>
          <w:lang w:eastAsia="nb-NO"/>
        </w:rPr>
        <w:t>n</w:t>
      </w:r>
      <w:r w:rsidR="00DC0191" w:rsidRPr="00241696">
        <w:rPr>
          <w:rFonts w:cs="Arial"/>
          <w:color w:val="A6A6A6" w:themeColor="background1" w:themeShade="A6"/>
          <w:sz w:val="24"/>
          <w:szCs w:val="24"/>
          <w:lang w:eastAsia="nb-NO"/>
        </w:rPr>
        <w:t xml:space="preserve"> er gitt for</w:t>
      </w:r>
      <w:r w:rsidR="003530D1" w:rsidRPr="00241696">
        <w:rPr>
          <w:rFonts w:cs="Arial"/>
          <w:color w:val="A6A6A6" w:themeColor="background1" w:themeShade="A6"/>
          <w:sz w:val="24"/>
          <w:szCs w:val="24"/>
          <w:lang w:eastAsia="nb-NO"/>
        </w:rPr>
        <w:t>,</w:t>
      </w:r>
      <w:r w:rsidR="00FB3890" w:rsidRPr="00241696">
        <w:rPr>
          <w:rFonts w:cs="Arial"/>
          <w:color w:val="A6A6A6" w:themeColor="background1" w:themeShade="A6"/>
          <w:sz w:val="24"/>
          <w:szCs w:val="24"/>
          <w:lang w:eastAsia="nb-NO"/>
        </w:rPr>
        <w:t xml:space="preserve"> og frigi sidesporet. </w:t>
      </w:r>
      <w:bookmarkStart w:id="48" w:name="_Hlk42250293"/>
    </w:p>
    <w:p w14:paraId="0ED975B8" w14:textId="530B54B4" w:rsidR="00DC0191" w:rsidRPr="00241696" w:rsidRDefault="00CF1186" w:rsidP="00CF1186">
      <w:pPr>
        <w:pStyle w:val="STYOverskrift21"/>
        <w:numPr>
          <w:ilvl w:val="0"/>
          <w:numId w:val="0"/>
        </w:numPr>
        <w:tabs>
          <w:tab w:val="clear" w:pos="595"/>
          <w:tab w:val="left" w:pos="709"/>
        </w:tabs>
        <w:spacing w:line="240" w:lineRule="auto"/>
        <w:ind w:left="360" w:hanging="360"/>
        <w:rPr>
          <w:rFonts w:cs="Arial"/>
          <w:color w:val="A6A6A6" w:themeColor="background1" w:themeShade="A6"/>
          <w:sz w:val="24"/>
          <w:szCs w:val="24"/>
        </w:rPr>
      </w:pPr>
      <w:bookmarkStart w:id="49" w:name="_Toc234378224"/>
      <w:bookmarkStart w:id="50" w:name="_Toc234378393"/>
      <w:bookmarkStart w:id="51" w:name="_Toc234378726"/>
      <w:bookmarkStart w:id="52" w:name="_Toc421178107"/>
      <w:bookmarkEnd w:id="48"/>
      <w:r w:rsidRPr="00241696">
        <w:rPr>
          <w:rFonts w:cs="Arial"/>
          <w:color w:val="A6A6A6" w:themeColor="background1" w:themeShade="A6"/>
          <w:sz w:val="24"/>
          <w:szCs w:val="24"/>
        </w:rPr>
        <w:t xml:space="preserve">3.11 </w:t>
      </w:r>
      <w:r w:rsidR="00DC0191" w:rsidRPr="00241696">
        <w:rPr>
          <w:rFonts w:cs="Arial"/>
          <w:color w:val="A6A6A6" w:themeColor="background1" w:themeShade="A6"/>
          <w:sz w:val="24"/>
          <w:szCs w:val="24"/>
        </w:rPr>
        <w:t xml:space="preserve">Tillatelse til skifting i togspor på stasjon på strekning </w:t>
      </w:r>
      <w:r w:rsidR="003530D1" w:rsidRPr="00241696">
        <w:rPr>
          <w:rFonts w:cs="Arial"/>
          <w:color w:val="A6A6A6" w:themeColor="background1" w:themeShade="A6"/>
          <w:sz w:val="24"/>
          <w:szCs w:val="24"/>
        </w:rPr>
        <w:t>med togmelding</w:t>
      </w:r>
      <w:r w:rsidR="00DC0191" w:rsidRPr="00241696">
        <w:rPr>
          <w:rFonts w:cs="Arial"/>
          <w:color w:val="A6A6A6" w:themeColor="background1" w:themeShade="A6"/>
          <w:sz w:val="24"/>
          <w:szCs w:val="24"/>
        </w:rPr>
        <w:t xml:space="preserve"> og på grensestasjon </w:t>
      </w:r>
      <w:bookmarkEnd w:id="49"/>
      <w:bookmarkEnd w:id="50"/>
      <w:bookmarkEnd w:id="51"/>
      <w:bookmarkEnd w:id="52"/>
    </w:p>
    <w:p w14:paraId="4785D781" w14:textId="77777777" w:rsidR="00DC0191" w:rsidRPr="00241696" w:rsidRDefault="00AC61F0"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1. </w:t>
      </w:r>
      <w:r w:rsidR="00DC0191" w:rsidRPr="00241696">
        <w:rPr>
          <w:rFonts w:cs="Arial"/>
          <w:color w:val="A6A6A6" w:themeColor="background1" w:themeShade="A6"/>
          <w:sz w:val="24"/>
          <w:szCs w:val="24"/>
          <w:lang w:eastAsia="nb-NO"/>
        </w:rPr>
        <w:t xml:space="preserve">Skiftelederen skal innhente tillatelse til skifting i togspor på stasjon på strekning </w:t>
      </w:r>
      <w:r w:rsidR="003530D1" w:rsidRPr="00241696">
        <w:rPr>
          <w:rFonts w:cs="Arial"/>
          <w:color w:val="A6A6A6" w:themeColor="background1" w:themeShade="A6"/>
          <w:sz w:val="24"/>
          <w:szCs w:val="24"/>
          <w:lang w:eastAsia="nb-NO"/>
        </w:rPr>
        <w:t>med togmelding</w:t>
      </w:r>
      <w:r w:rsidR="00DC0191" w:rsidRPr="00241696">
        <w:rPr>
          <w:rFonts w:cs="Arial"/>
          <w:color w:val="A6A6A6" w:themeColor="background1" w:themeShade="A6"/>
          <w:sz w:val="24"/>
          <w:szCs w:val="24"/>
          <w:lang w:eastAsia="nb-NO"/>
        </w:rPr>
        <w:t xml:space="preserve"> og på grensestasjon ved å henvende seg til togekspeditøren på stasjonen. </w:t>
      </w:r>
    </w:p>
    <w:p w14:paraId="74A94A86" w14:textId="35AE7495" w:rsidR="00DC0191" w:rsidRPr="00241696" w:rsidRDefault="00AC61F0"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2</w:t>
      </w:r>
      <w:r w:rsidR="00C91A69" w:rsidRPr="00241696">
        <w:rPr>
          <w:rFonts w:cs="Arial"/>
          <w:color w:val="A6A6A6" w:themeColor="background1" w:themeShade="A6"/>
          <w:sz w:val="24"/>
          <w:szCs w:val="24"/>
          <w:lang w:eastAsia="nb-NO"/>
        </w:rPr>
        <w:t>. Skifteleder</w:t>
      </w:r>
      <w:r w:rsidR="005E3B25" w:rsidRPr="00241696">
        <w:rPr>
          <w:rFonts w:cs="Arial"/>
          <w:color w:val="A6A6A6" w:themeColor="background1" w:themeShade="A6"/>
          <w:sz w:val="24"/>
          <w:szCs w:val="24"/>
          <w:lang w:eastAsia="nb-NO"/>
        </w:rPr>
        <w:t>en</w:t>
      </w:r>
      <w:r w:rsidR="002161E0" w:rsidRPr="00241696">
        <w:rPr>
          <w:rFonts w:cs="Arial"/>
          <w:color w:val="A6A6A6" w:themeColor="background1" w:themeShade="A6"/>
          <w:sz w:val="24"/>
          <w:szCs w:val="24"/>
          <w:lang w:eastAsia="nb-NO"/>
        </w:rPr>
        <w:t xml:space="preserve"> skal oppgi</w:t>
      </w:r>
      <w:r w:rsidR="00B41B90" w:rsidRPr="00241696">
        <w:rPr>
          <w:rFonts w:cs="Arial"/>
          <w:color w:val="A6A6A6" w:themeColor="background1" w:themeShade="A6"/>
          <w:sz w:val="24"/>
          <w:szCs w:val="24"/>
          <w:lang w:eastAsia="nb-NO"/>
        </w:rPr>
        <w:t xml:space="preserve"> </w:t>
      </w:r>
      <w:r w:rsidR="003530D1" w:rsidRPr="00241696">
        <w:rPr>
          <w:rFonts w:cs="Arial"/>
          <w:color w:val="A6A6A6" w:themeColor="background1" w:themeShade="A6"/>
          <w:sz w:val="24"/>
          <w:szCs w:val="24"/>
          <w:lang w:eastAsia="nb-NO"/>
        </w:rPr>
        <w:t xml:space="preserve">funksjon, </w:t>
      </w:r>
      <w:r w:rsidR="0087286B" w:rsidRPr="00241696">
        <w:rPr>
          <w:rFonts w:cs="Arial"/>
          <w:color w:val="A6A6A6" w:themeColor="background1" w:themeShade="A6"/>
          <w:sz w:val="24"/>
          <w:szCs w:val="24"/>
          <w:lang w:eastAsia="nb-NO"/>
        </w:rPr>
        <w:t xml:space="preserve">posisjon </w:t>
      </w:r>
      <w:r w:rsidR="003530D1" w:rsidRPr="00241696">
        <w:rPr>
          <w:rFonts w:cs="Arial"/>
          <w:color w:val="A6A6A6" w:themeColor="background1" w:themeShade="A6"/>
          <w:sz w:val="24"/>
          <w:szCs w:val="24"/>
          <w:lang w:eastAsia="nb-NO"/>
        </w:rPr>
        <w:t xml:space="preserve">og togets </w:t>
      </w:r>
      <w:r w:rsidR="007321C9" w:rsidRPr="00241696">
        <w:rPr>
          <w:rFonts w:cs="Arial"/>
          <w:color w:val="A6A6A6" w:themeColor="background1" w:themeShade="A6"/>
          <w:sz w:val="24"/>
          <w:szCs w:val="24"/>
          <w:lang w:eastAsia="nb-NO"/>
        </w:rPr>
        <w:t>eller skiftets nummer</w:t>
      </w:r>
      <w:r w:rsidR="003530D1" w:rsidRPr="00241696">
        <w:rPr>
          <w:rFonts w:cs="Arial"/>
          <w:color w:val="A6A6A6" w:themeColor="background1" w:themeShade="A6"/>
          <w:sz w:val="24"/>
          <w:szCs w:val="24"/>
          <w:lang w:eastAsia="nb-NO"/>
        </w:rPr>
        <w:t xml:space="preserve"> eller eget telefonnummer.</w:t>
      </w:r>
    </w:p>
    <w:p w14:paraId="1D9CEEA4" w14:textId="43046D89" w:rsidR="00DC0191" w:rsidRPr="00241696" w:rsidRDefault="00AC61F0"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3. </w:t>
      </w:r>
      <w:r w:rsidR="00DC0191" w:rsidRPr="00241696">
        <w:rPr>
          <w:rFonts w:cs="Arial"/>
          <w:color w:val="A6A6A6" w:themeColor="background1" w:themeShade="A6"/>
          <w:sz w:val="24"/>
          <w:szCs w:val="24"/>
          <w:lang w:eastAsia="nb-NO"/>
        </w:rPr>
        <w:t xml:space="preserve">Togekspeditøren skal bekrefte om tillatelse er gitt for hele eller deler av stasjonen. På stasjon med sikringsanlegg skal togekspeditøren enten </w:t>
      </w:r>
      <w:r w:rsidR="00D63DB2" w:rsidRPr="00241696">
        <w:rPr>
          <w:rFonts w:cs="Arial"/>
          <w:color w:val="A6A6A6" w:themeColor="background1" w:themeShade="A6"/>
          <w:sz w:val="24"/>
          <w:szCs w:val="24"/>
          <w:lang w:eastAsia="nb-NO"/>
        </w:rPr>
        <w:t xml:space="preserve">sikre </w:t>
      </w:r>
      <w:r w:rsidR="00DC0191" w:rsidRPr="00241696">
        <w:rPr>
          <w:rFonts w:cs="Arial"/>
          <w:color w:val="A6A6A6" w:themeColor="background1" w:themeShade="A6"/>
          <w:sz w:val="24"/>
          <w:szCs w:val="24"/>
          <w:lang w:eastAsia="nb-NO"/>
        </w:rPr>
        <w:t>skifteveier eller frigi stasjonen eller deler av stasjonen for lokal skifting</w:t>
      </w:r>
      <w:r w:rsidR="00DE0711" w:rsidRPr="00241696">
        <w:rPr>
          <w:rFonts w:cs="Arial"/>
          <w:color w:val="A6A6A6" w:themeColor="background1" w:themeShade="A6"/>
          <w:sz w:val="24"/>
          <w:szCs w:val="24"/>
          <w:lang w:eastAsia="nb-NO"/>
        </w:rPr>
        <w:t>.</w:t>
      </w:r>
    </w:p>
    <w:p w14:paraId="207D4460" w14:textId="7D7ECEC4" w:rsidR="00597709" w:rsidRPr="00241696" w:rsidRDefault="0059587B" w:rsidP="00704C7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4. </w:t>
      </w:r>
      <w:r w:rsidR="00750E29" w:rsidRPr="00241696">
        <w:rPr>
          <w:rFonts w:cs="Arial"/>
          <w:color w:val="A6A6A6" w:themeColor="background1" w:themeShade="A6"/>
          <w:sz w:val="24"/>
          <w:szCs w:val="24"/>
          <w:lang w:eastAsia="nb-NO"/>
        </w:rPr>
        <w:t xml:space="preserve">På stasjoner angitt i strekningsbeskrivelsen </w:t>
      </w:r>
      <w:r w:rsidRPr="00241696">
        <w:rPr>
          <w:rFonts w:cs="Arial"/>
          <w:color w:val="A6A6A6" w:themeColor="background1" w:themeShade="A6"/>
          <w:sz w:val="24"/>
          <w:szCs w:val="24"/>
          <w:lang w:eastAsia="nb-NO"/>
        </w:rPr>
        <w:t>kan føreren flytte skiftet når dvergsignal viser signal 45 «Kjøring tillatt» eller signal 44 «Varsom</w:t>
      </w:r>
      <w:r w:rsidR="000F6A70" w:rsidRPr="00241696">
        <w:rPr>
          <w:rFonts w:cs="Arial"/>
          <w:color w:val="A6A6A6" w:themeColor="background1" w:themeShade="A6"/>
          <w:sz w:val="24"/>
          <w:szCs w:val="24"/>
          <w:lang w:eastAsia="nb-NO"/>
        </w:rPr>
        <w:t xml:space="preserve"> kjøring tillatt»</w:t>
      </w:r>
      <w:r w:rsidR="00821D6D" w:rsidRPr="00241696">
        <w:rPr>
          <w:rFonts w:cs="Arial"/>
          <w:color w:val="A6A6A6" w:themeColor="background1" w:themeShade="A6"/>
          <w:sz w:val="24"/>
          <w:szCs w:val="24"/>
          <w:lang w:eastAsia="nb-NO"/>
        </w:rPr>
        <w:t xml:space="preserve"> uten muntlig tillatelse fra togekspeditør</w:t>
      </w:r>
      <w:r w:rsidR="00F4472A" w:rsidRPr="00241696">
        <w:rPr>
          <w:rFonts w:cs="Arial"/>
          <w:color w:val="A6A6A6" w:themeColor="background1" w:themeShade="A6"/>
          <w:sz w:val="24"/>
          <w:szCs w:val="24"/>
          <w:lang w:eastAsia="nb-NO"/>
        </w:rPr>
        <w:t>en</w:t>
      </w:r>
      <w:r w:rsidR="000F6A70" w:rsidRPr="00241696">
        <w:rPr>
          <w:rFonts w:cs="Arial"/>
          <w:color w:val="A6A6A6" w:themeColor="background1" w:themeShade="A6"/>
          <w:sz w:val="24"/>
          <w:szCs w:val="24"/>
          <w:lang w:eastAsia="nb-NO"/>
        </w:rPr>
        <w:t>.</w:t>
      </w:r>
    </w:p>
    <w:p w14:paraId="7BF01A64" w14:textId="77777777" w:rsidR="00704C70" w:rsidRPr="00241696" w:rsidRDefault="00704C70" w:rsidP="00704C70">
      <w:pPr>
        <w:pStyle w:val="STYNummerertListe"/>
        <w:spacing w:line="240" w:lineRule="auto"/>
        <w:rPr>
          <w:rFonts w:cs="Arial"/>
          <w:color w:val="A6A6A6" w:themeColor="background1" w:themeShade="A6"/>
          <w:sz w:val="22"/>
          <w:shd w:val="clear" w:color="auto" w:fill="FFFFFF"/>
        </w:rPr>
      </w:pPr>
      <w:r w:rsidRPr="00241696">
        <w:rPr>
          <w:rFonts w:cs="Arial"/>
          <w:color w:val="A6A6A6" w:themeColor="background1" w:themeShade="A6"/>
          <w:shd w:val="clear" w:color="auto" w:fill="FFFFFF"/>
        </w:rPr>
        <w:t>_______________________________________________________________________________</w:t>
      </w:r>
    </w:p>
    <w:p w14:paraId="612D33BC" w14:textId="07B268B2" w:rsidR="00705028" w:rsidRPr="00241696" w:rsidRDefault="00C95EBE" w:rsidP="002406E0">
      <w:pPr>
        <w:pStyle w:val="STYNummerertListe"/>
        <w:spacing w:line="240" w:lineRule="auto"/>
        <w:rPr>
          <w:rFonts w:cs="Arial"/>
          <w:b/>
          <w:iCs/>
          <w:color w:val="A6A6A6" w:themeColor="background1" w:themeShade="A6"/>
          <w:sz w:val="24"/>
          <w:szCs w:val="24"/>
          <w:shd w:val="clear" w:color="auto" w:fill="FFFFFF"/>
        </w:rPr>
      </w:pPr>
      <w:r w:rsidRPr="00241696">
        <w:rPr>
          <w:rFonts w:cs="Arial"/>
          <w:b/>
          <w:iCs/>
          <w:color w:val="A6A6A6" w:themeColor="background1" w:themeShade="A6"/>
          <w:sz w:val="24"/>
          <w:szCs w:val="24"/>
          <w:shd w:val="clear" w:color="auto" w:fill="FFFFFF"/>
        </w:rPr>
        <w:t xml:space="preserve">3.11-BN </w:t>
      </w:r>
    </w:p>
    <w:p w14:paraId="632D174D" w14:textId="3240A1C5" w:rsidR="0069016D" w:rsidRPr="00241696" w:rsidRDefault="0069016D" w:rsidP="002406E0">
      <w:pPr>
        <w:pStyle w:val="STYNummerertListe"/>
        <w:spacing w:line="240" w:lineRule="auto"/>
        <w:rPr>
          <w:rFonts w:cs="Arial"/>
          <w:iCs/>
          <w:color w:val="A6A6A6" w:themeColor="background1" w:themeShade="A6"/>
          <w:sz w:val="24"/>
          <w:szCs w:val="24"/>
          <w:shd w:val="clear" w:color="auto" w:fill="FFFFFF"/>
        </w:rPr>
      </w:pPr>
      <w:r w:rsidRPr="00241696">
        <w:rPr>
          <w:rFonts w:cs="Arial"/>
          <w:iCs/>
          <w:color w:val="A6A6A6" w:themeColor="background1" w:themeShade="A6"/>
          <w:sz w:val="24"/>
          <w:szCs w:val="24"/>
          <w:shd w:val="clear" w:color="auto" w:fill="FFFFFF"/>
        </w:rPr>
        <w:t>Togekspeditøren skal ikke frigi for skifting uten anmodning fra skiftelederen, og skal kontrollere at alle dekningsgivende hovedsignaler, enkle innkjørsignaler eller midlertidige innkjørsignaler viser «Stopp» før det frigis for skifting. Hvis signalene ikke viser «Stopp», skal skifting ikke foretas.</w:t>
      </w:r>
    </w:p>
    <w:p w14:paraId="0D14161C" w14:textId="6D39063E" w:rsidR="00C95EBE" w:rsidRPr="00241696" w:rsidRDefault="00C95EBE" w:rsidP="002406E0">
      <w:pPr>
        <w:pStyle w:val="STYNummerertListe"/>
        <w:spacing w:line="240" w:lineRule="auto"/>
        <w:rPr>
          <w:rFonts w:cs="Arial"/>
          <w:color w:val="A6A6A6" w:themeColor="background1" w:themeShade="A6"/>
          <w:sz w:val="22"/>
          <w:shd w:val="clear" w:color="auto" w:fill="FFFFFF"/>
        </w:rPr>
      </w:pPr>
      <w:r w:rsidRPr="00241696">
        <w:rPr>
          <w:rFonts w:cs="Arial"/>
          <w:color w:val="A6A6A6" w:themeColor="background1" w:themeShade="A6"/>
          <w:shd w:val="clear" w:color="auto" w:fill="FFFFFF"/>
        </w:rPr>
        <w:t>_______________________________________________________________________________</w:t>
      </w:r>
    </w:p>
    <w:p w14:paraId="32B69E38" w14:textId="3179B3B3" w:rsidR="00DC0191" w:rsidRPr="00241696" w:rsidRDefault="00CF1186" w:rsidP="00CF1186">
      <w:pPr>
        <w:pStyle w:val="STYOverskrift21"/>
        <w:numPr>
          <w:ilvl w:val="0"/>
          <w:numId w:val="0"/>
        </w:numPr>
        <w:spacing w:line="240" w:lineRule="auto"/>
        <w:ind w:left="360" w:hanging="360"/>
        <w:rPr>
          <w:rFonts w:cs="Arial"/>
          <w:color w:val="A6A6A6" w:themeColor="background1" w:themeShade="A6"/>
          <w:sz w:val="24"/>
          <w:szCs w:val="24"/>
        </w:rPr>
      </w:pPr>
      <w:bookmarkStart w:id="53" w:name="_Toc234378225"/>
      <w:bookmarkStart w:id="54" w:name="_Toc234378394"/>
      <w:bookmarkStart w:id="55" w:name="_Toc234378727"/>
      <w:bookmarkStart w:id="56" w:name="_Toc421178109"/>
      <w:r w:rsidRPr="00241696">
        <w:rPr>
          <w:rFonts w:cs="Arial"/>
          <w:color w:val="A6A6A6" w:themeColor="background1" w:themeShade="A6"/>
          <w:sz w:val="24"/>
          <w:szCs w:val="24"/>
        </w:rPr>
        <w:t xml:space="preserve">3.12 </w:t>
      </w:r>
      <w:r w:rsidR="00DC0191" w:rsidRPr="00241696">
        <w:rPr>
          <w:rFonts w:cs="Arial"/>
          <w:color w:val="A6A6A6" w:themeColor="background1" w:themeShade="A6"/>
          <w:sz w:val="24"/>
          <w:szCs w:val="24"/>
        </w:rPr>
        <w:t xml:space="preserve">Tillatelse til skifting inn på og/eller ut fra sidespor på strekning </w:t>
      </w:r>
      <w:r w:rsidR="00254112" w:rsidRPr="00241696">
        <w:rPr>
          <w:rFonts w:cs="Arial"/>
          <w:color w:val="A6A6A6" w:themeColor="background1" w:themeShade="A6"/>
          <w:sz w:val="24"/>
          <w:szCs w:val="24"/>
        </w:rPr>
        <w:t xml:space="preserve">med </w:t>
      </w:r>
      <w:r w:rsidR="004F06A1" w:rsidRPr="00241696">
        <w:rPr>
          <w:rFonts w:cs="Arial"/>
          <w:color w:val="A6A6A6" w:themeColor="background1" w:themeShade="A6"/>
          <w:sz w:val="24"/>
          <w:szCs w:val="24"/>
        </w:rPr>
        <w:tab/>
      </w:r>
      <w:r w:rsidR="00254112" w:rsidRPr="00241696">
        <w:rPr>
          <w:rFonts w:cs="Arial"/>
          <w:color w:val="A6A6A6" w:themeColor="background1" w:themeShade="A6"/>
          <w:sz w:val="24"/>
          <w:szCs w:val="24"/>
        </w:rPr>
        <w:t>togmelding</w:t>
      </w:r>
      <w:r w:rsidR="00DC0191" w:rsidRPr="00241696">
        <w:rPr>
          <w:rFonts w:cs="Arial"/>
          <w:color w:val="A6A6A6" w:themeColor="background1" w:themeShade="A6"/>
          <w:sz w:val="24"/>
          <w:szCs w:val="24"/>
        </w:rPr>
        <w:t xml:space="preserve"> </w:t>
      </w:r>
      <w:bookmarkEnd w:id="53"/>
      <w:bookmarkEnd w:id="54"/>
      <w:bookmarkEnd w:id="55"/>
      <w:bookmarkEnd w:id="56"/>
    </w:p>
    <w:p w14:paraId="22E0919A" w14:textId="77777777" w:rsidR="00DC0191" w:rsidRPr="00241696" w:rsidRDefault="00DD43FB"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1. </w:t>
      </w:r>
      <w:r w:rsidR="00DC0191" w:rsidRPr="00241696">
        <w:rPr>
          <w:rFonts w:cs="Arial"/>
          <w:color w:val="A6A6A6" w:themeColor="background1" w:themeShade="A6"/>
          <w:sz w:val="24"/>
          <w:szCs w:val="24"/>
          <w:lang w:eastAsia="nb-NO"/>
        </w:rPr>
        <w:t xml:space="preserve">Dersom nøkkelen for sporsperren eller sporvekselen oppbevares ved sidesporet på strekning </w:t>
      </w:r>
      <w:r w:rsidR="00254112" w:rsidRPr="00241696">
        <w:rPr>
          <w:rFonts w:cs="Arial"/>
          <w:color w:val="A6A6A6" w:themeColor="background1" w:themeShade="A6"/>
          <w:sz w:val="24"/>
          <w:szCs w:val="24"/>
          <w:lang w:eastAsia="nb-NO"/>
        </w:rPr>
        <w:t>med togmelding</w:t>
      </w:r>
      <w:r w:rsidR="00DC0191" w:rsidRPr="00241696">
        <w:rPr>
          <w:rFonts w:cs="Arial"/>
          <w:color w:val="A6A6A6" w:themeColor="background1" w:themeShade="A6"/>
          <w:sz w:val="24"/>
          <w:szCs w:val="24"/>
          <w:lang w:eastAsia="nb-NO"/>
        </w:rPr>
        <w:t xml:space="preserve">, skal skiftelederen innhente tillatelse til skifting ved å ringe </w:t>
      </w:r>
      <w:r w:rsidR="00254112" w:rsidRPr="00241696">
        <w:rPr>
          <w:rFonts w:cs="Arial"/>
          <w:color w:val="A6A6A6" w:themeColor="background1" w:themeShade="A6"/>
          <w:sz w:val="24"/>
          <w:szCs w:val="24"/>
          <w:lang w:eastAsia="nb-NO"/>
        </w:rPr>
        <w:t xml:space="preserve">togekspeditøren fra sidesporet. </w:t>
      </w:r>
      <w:r w:rsidR="00DC0191" w:rsidRPr="00241696">
        <w:rPr>
          <w:rFonts w:cs="Arial"/>
          <w:color w:val="A6A6A6" w:themeColor="background1" w:themeShade="A6"/>
          <w:sz w:val="24"/>
          <w:szCs w:val="24"/>
          <w:lang w:eastAsia="nb-NO"/>
        </w:rPr>
        <w:t>Dersom nøkkelen for sporsperren eller sporvekselen for sidesporet oppbevares på stasjonen, skal skiftelederen henvende seg til togekspeditøren på stasjonen.</w:t>
      </w:r>
    </w:p>
    <w:p w14:paraId="1C3E90D2" w14:textId="59B8B90A" w:rsidR="00DC0191" w:rsidRPr="00241696" w:rsidRDefault="00DD43FB"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2. </w:t>
      </w:r>
      <w:r w:rsidR="00DC0191" w:rsidRPr="00241696">
        <w:rPr>
          <w:rFonts w:cs="Arial"/>
          <w:color w:val="A6A6A6" w:themeColor="background1" w:themeShade="A6"/>
          <w:sz w:val="24"/>
          <w:szCs w:val="24"/>
          <w:lang w:eastAsia="nb-NO"/>
        </w:rPr>
        <w:t>Skif</w:t>
      </w:r>
      <w:r w:rsidR="002161E0" w:rsidRPr="00241696">
        <w:rPr>
          <w:rFonts w:cs="Arial"/>
          <w:color w:val="A6A6A6" w:themeColor="background1" w:themeShade="A6"/>
          <w:sz w:val="24"/>
          <w:szCs w:val="24"/>
          <w:lang w:eastAsia="nb-NO"/>
        </w:rPr>
        <w:t>telederen skal oppgi</w:t>
      </w:r>
      <w:r w:rsidR="00E31255" w:rsidRPr="00241696">
        <w:rPr>
          <w:rFonts w:cs="Arial"/>
          <w:color w:val="A6A6A6" w:themeColor="background1" w:themeShade="A6"/>
          <w:sz w:val="24"/>
          <w:szCs w:val="24"/>
          <w:lang w:eastAsia="nb-NO"/>
        </w:rPr>
        <w:t xml:space="preserve"> funksjon, </w:t>
      </w:r>
      <w:r w:rsidR="0087286B" w:rsidRPr="00241696">
        <w:rPr>
          <w:rFonts w:cs="Arial"/>
          <w:color w:val="A6A6A6" w:themeColor="background1" w:themeShade="A6"/>
          <w:sz w:val="24"/>
          <w:szCs w:val="24"/>
          <w:lang w:eastAsia="nb-NO"/>
        </w:rPr>
        <w:t xml:space="preserve">posisjon, </w:t>
      </w:r>
      <w:r w:rsidR="00E31255" w:rsidRPr="00241696">
        <w:rPr>
          <w:rFonts w:cs="Arial"/>
          <w:color w:val="A6A6A6" w:themeColor="background1" w:themeShade="A6"/>
          <w:sz w:val="24"/>
          <w:szCs w:val="24"/>
          <w:lang w:eastAsia="nb-NO"/>
        </w:rPr>
        <w:t xml:space="preserve">togets nummer </w:t>
      </w:r>
      <w:r w:rsidR="00254112" w:rsidRPr="00241696">
        <w:rPr>
          <w:rFonts w:cs="Arial"/>
          <w:color w:val="A6A6A6" w:themeColor="background1" w:themeShade="A6"/>
          <w:sz w:val="24"/>
          <w:szCs w:val="24"/>
          <w:lang w:eastAsia="nb-NO"/>
        </w:rPr>
        <w:t xml:space="preserve">og hvilket sidespor det </w:t>
      </w:r>
      <w:r w:rsidR="00B32B43" w:rsidRPr="00241696">
        <w:rPr>
          <w:rFonts w:cs="Arial"/>
          <w:color w:val="A6A6A6" w:themeColor="background1" w:themeShade="A6"/>
          <w:sz w:val="24"/>
          <w:szCs w:val="24"/>
          <w:lang w:eastAsia="nb-NO"/>
        </w:rPr>
        <w:t>bes om tillatelse</w:t>
      </w:r>
      <w:r w:rsidR="009E4CC5" w:rsidRPr="00241696">
        <w:rPr>
          <w:rFonts w:cs="Arial"/>
          <w:color w:val="A6A6A6" w:themeColor="background1" w:themeShade="A6"/>
          <w:sz w:val="24"/>
          <w:szCs w:val="24"/>
          <w:lang w:eastAsia="nb-NO"/>
        </w:rPr>
        <w:t xml:space="preserve"> til å </w:t>
      </w:r>
      <w:r w:rsidR="00254112" w:rsidRPr="00241696">
        <w:rPr>
          <w:rFonts w:cs="Arial"/>
          <w:color w:val="A6A6A6" w:themeColor="background1" w:themeShade="A6"/>
          <w:sz w:val="24"/>
          <w:szCs w:val="24"/>
          <w:lang w:eastAsia="nb-NO"/>
        </w:rPr>
        <w:t>skifte inn på og/eller ut fra.</w:t>
      </w:r>
      <w:r w:rsidRPr="00241696">
        <w:rPr>
          <w:rFonts w:cs="Arial"/>
          <w:color w:val="A6A6A6" w:themeColor="background1" w:themeShade="A6"/>
          <w:sz w:val="24"/>
          <w:szCs w:val="24"/>
          <w:lang w:eastAsia="nb-NO"/>
        </w:rPr>
        <w:tab/>
      </w:r>
    </w:p>
    <w:p w14:paraId="4BB79BC3" w14:textId="13A352DC" w:rsidR="003975B9" w:rsidRPr="00241696" w:rsidRDefault="00DD43FB" w:rsidP="00BB5C70">
      <w:pPr>
        <w:pStyle w:val="STYNummerertListe"/>
        <w:spacing w:line="240" w:lineRule="auto"/>
        <w:rPr>
          <w:rFonts w:cs="Arial"/>
          <w:color w:val="A6A6A6" w:themeColor="background1" w:themeShade="A6"/>
          <w:sz w:val="22"/>
          <w:shd w:val="clear" w:color="auto" w:fill="FFFFFF"/>
        </w:rPr>
      </w:pPr>
      <w:r w:rsidRPr="00241696">
        <w:rPr>
          <w:rFonts w:cs="Arial"/>
          <w:color w:val="A6A6A6" w:themeColor="background1" w:themeShade="A6"/>
          <w:sz w:val="24"/>
          <w:szCs w:val="24"/>
          <w:lang w:eastAsia="nb-NO"/>
        </w:rPr>
        <w:lastRenderedPageBreak/>
        <w:t xml:space="preserve">3. </w:t>
      </w:r>
      <w:r w:rsidR="00DC0191" w:rsidRPr="00241696">
        <w:rPr>
          <w:rFonts w:cs="Arial"/>
          <w:color w:val="A6A6A6" w:themeColor="background1" w:themeShade="A6"/>
          <w:sz w:val="24"/>
          <w:szCs w:val="24"/>
          <w:lang w:eastAsia="nb-NO"/>
        </w:rPr>
        <w:t xml:space="preserve">Togekspeditøren skal bekrefte hvilket sidespor </w:t>
      </w:r>
      <w:r w:rsidR="00B41B90" w:rsidRPr="00241696">
        <w:rPr>
          <w:rFonts w:cs="Arial"/>
          <w:color w:val="A6A6A6" w:themeColor="background1" w:themeShade="A6"/>
          <w:sz w:val="24"/>
          <w:szCs w:val="24"/>
          <w:lang w:eastAsia="nb-NO"/>
        </w:rPr>
        <w:t xml:space="preserve">det er gitt </w:t>
      </w:r>
      <w:r w:rsidR="00DC0191" w:rsidRPr="00241696">
        <w:rPr>
          <w:rFonts w:cs="Arial"/>
          <w:color w:val="A6A6A6" w:themeColor="background1" w:themeShade="A6"/>
          <w:sz w:val="24"/>
          <w:szCs w:val="24"/>
          <w:lang w:eastAsia="nb-NO"/>
        </w:rPr>
        <w:t>t</w:t>
      </w:r>
      <w:r w:rsidR="001E3EA0" w:rsidRPr="00241696">
        <w:rPr>
          <w:rFonts w:cs="Arial"/>
          <w:color w:val="A6A6A6" w:themeColor="background1" w:themeShade="A6"/>
          <w:sz w:val="24"/>
          <w:szCs w:val="24"/>
          <w:lang w:eastAsia="nb-NO"/>
        </w:rPr>
        <w:t>illatelse for</w:t>
      </w:r>
      <w:r w:rsidR="00254112" w:rsidRPr="00241696">
        <w:rPr>
          <w:rFonts w:cs="Arial"/>
          <w:color w:val="A6A6A6" w:themeColor="background1" w:themeShade="A6"/>
          <w:sz w:val="24"/>
          <w:szCs w:val="24"/>
          <w:lang w:eastAsia="nb-NO"/>
        </w:rPr>
        <w:t>,</w:t>
      </w:r>
      <w:r w:rsidR="001E3EA0" w:rsidRPr="00241696">
        <w:rPr>
          <w:rFonts w:cs="Arial"/>
          <w:color w:val="A6A6A6" w:themeColor="background1" w:themeShade="A6"/>
          <w:sz w:val="24"/>
          <w:szCs w:val="24"/>
          <w:lang w:eastAsia="nb-NO"/>
        </w:rPr>
        <w:t xml:space="preserve"> og frigi </w:t>
      </w:r>
      <w:r w:rsidR="00DC0191" w:rsidRPr="00241696">
        <w:rPr>
          <w:rFonts w:cs="Arial"/>
          <w:color w:val="A6A6A6" w:themeColor="background1" w:themeShade="A6"/>
          <w:sz w:val="24"/>
          <w:szCs w:val="24"/>
          <w:lang w:eastAsia="nb-NO"/>
        </w:rPr>
        <w:t>sidesporet eller utlevere nøkkelen til skiftelederen før toget kjører fra stasjonen.</w:t>
      </w:r>
      <w:r w:rsidR="003975B9" w:rsidRPr="00241696">
        <w:rPr>
          <w:rFonts w:cs="Arial"/>
          <w:color w:val="A6A6A6" w:themeColor="background1" w:themeShade="A6"/>
          <w:sz w:val="24"/>
          <w:szCs w:val="24"/>
          <w:lang w:eastAsia="nb-NO"/>
        </w:rPr>
        <w:t xml:space="preserve"> </w:t>
      </w:r>
    </w:p>
    <w:p w14:paraId="59A4763B" w14:textId="055435AD" w:rsidR="00DC0191" w:rsidRPr="00C2541D" w:rsidRDefault="00907BEA" w:rsidP="002406E0">
      <w:pPr>
        <w:pStyle w:val="STYOverskrift0"/>
        <w:spacing w:line="240" w:lineRule="auto"/>
        <w:rPr>
          <w:rFonts w:cs="Arial"/>
          <w:sz w:val="24"/>
          <w:szCs w:val="24"/>
        </w:rPr>
      </w:pPr>
      <w:bookmarkStart w:id="57" w:name="_Toc234378236"/>
      <w:bookmarkStart w:id="58" w:name="_Toc234378396"/>
      <w:bookmarkStart w:id="59" w:name="_Toc234378729"/>
      <w:bookmarkStart w:id="60" w:name="_Toc421178111"/>
      <w:proofErr w:type="spellStart"/>
      <w:r w:rsidRPr="00C2541D">
        <w:rPr>
          <w:rFonts w:cs="Arial"/>
          <w:sz w:val="24"/>
          <w:szCs w:val="24"/>
        </w:rPr>
        <w:t>lll</w:t>
      </w:r>
      <w:proofErr w:type="spellEnd"/>
      <w:r w:rsidRPr="00C2541D">
        <w:rPr>
          <w:rFonts w:cs="Arial"/>
          <w:sz w:val="24"/>
          <w:szCs w:val="24"/>
        </w:rPr>
        <w:t xml:space="preserve">. </w:t>
      </w:r>
      <w:r w:rsidR="00DC0191" w:rsidRPr="00C2541D">
        <w:rPr>
          <w:rFonts w:cs="Arial"/>
          <w:sz w:val="24"/>
          <w:szCs w:val="24"/>
        </w:rPr>
        <w:t>Utførelse av skifting</w:t>
      </w:r>
      <w:bookmarkEnd w:id="57"/>
      <w:bookmarkEnd w:id="58"/>
      <w:bookmarkEnd w:id="59"/>
      <w:bookmarkEnd w:id="60"/>
    </w:p>
    <w:p w14:paraId="15589E90" w14:textId="617146AD" w:rsidR="00DC0191" w:rsidRPr="00241696" w:rsidRDefault="389F4698" w:rsidP="3C553258">
      <w:pPr>
        <w:pStyle w:val="STYOverskrift21"/>
        <w:numPr>
          <w:ilvl w:val="0"/>
          <w:numId w:val="0"/>
        </w:numPr>
        <w:spacing w:line="240" w:lineRule="auto"/>
        <w:rPr>
          <w:rFonts w:cs="Arial"/>
          <w:color w:val="A6A6A6" w:themeColor="background1" w:themeShade="A6"/>
          <w:sz w:val="24"/>
          <w:szCs w:val="24"/>
        </w:rPr>
      </w:pPr>
      <w:bookmarkStart w:id="61" w:name="_Toc234378237"/>
      <w:bookmarkStart w:id="62" w:name="_Toc234378397"/>
      <w:bookmarkStart w:id="63" w:name="_Toc234378730"/>
      <w:bookmarkStart w:id="64" w:name="_Toc421178112"/>
      <w:r w:rsidRPr="00241696">
        <w:rPr>
          <w:rFonts w:cs="Arial"/>
          <w:color w:val="A6A6A6" w:themeColor="background1" w:themeShade="A6"/>
          <w:sz w:val="24"/>
          <w:szCs w:val="24"/>
        </w:rPr>
        <w:t xml:space="preserve">3.13 </w:t>
      </w:r>
      <w:r w:rsidR="26693935" w:rsidRPr="00241696">
        <w:rPr>
          <w:rFonts w:cs="Arial"/>
          <w:color w:val="A6A6A6" w:themeColor="background1" w:themeShade="A6"/>
          <w:sz w:val="24"/>
          <w:szCs w:val="24"/>
        </w:rPr>
        <w:t xml:space="preserve">Signalgiving og kontroll av skifteveien </w:t>
      </w:r>
      <w:bookmarkEnd w:id="61"/>
      <w:bookmarkEnd w:id="62"/>
      <w:bookmarkEnd w:id="63"/>
      <w:bookmarkEnd w:id="64"/>
    </w:p>
    <w:p w14:paraId="2D2F292C" w14:textId="59BDC003" w:rsidR="00DE0868" w:rsidRPr="00241696" w:rsidRDefault="00263BC2"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1. </w:t>
      </w:r>
      <w:r w:rsidR="00DC0191" w:rsidRPr="00241696">
        <w:rPr>
          <w:rFonts w:cs="Arial"/>
          <w:color w:val="A6A6A6" w:themeColor="background1" w:themeShade="A6"/>
          <w:sz w:val="24"/>
          <w:szCs w:val="24"/>
          <w:lang w:eastAsia="nb-NO"/>
        </w:rPr>
        <w:t>Skift skal ikke settes i bevegelse før signalgiveren</w:t>
      </w:r>
      <w:r w:rsidR="00C973A0" w:rsidRPr="00241696">
        <w:rPr>
          <w:rFonts w:cs="Arial"/>
          <w:color w:val="A6A6A6" w:themeColor="background1" w:themeShade="A6"/>
          <w:sz w:val="24"/>
          <w:szCs w:val="24"/>
          <w:lang w:eastAsia="nb-NO"/>
        </w:rPr>
        <w:t xml:space="preserve"> har gitt signal 10A eller 10B «</w:t>
      </w:r>
      <w:r w:rsidR="00DC0191" w:rsidRPr="00241696">
        <w:rPr>
          <w:rFonts w:cs="Arial"/>
          <w:color w:val="A6A6A6" w:themeColor="background1" w:themeShade="A6"/>
          <w:sz w:val="24"/>
          <w:szCs w:val="24"/>
          <w:lang w:eastAsia="nb-NO"/>
        </w:rPr>
        <w:t>Kjør fr</w:t>
      </w:r>
      <w:r w:rsidR="00C973A0" w:rsidRPr="00241696">
        <w:rPr>
          <w:rFonts w:cs="Arial"/>
          <w:color w:val="A6A6A6" w:themeColor="background1" w:themeShade="A6"/>
          <w:sz w:val="24"/>
          <w:szCs w:val="24"/>
          <w:lang w:eastAsia="nb-NO"/>
        </w:rPr>
        <w:t>am» eller signal 11A eller 11B «Bakk»</w:t>
      </w:r>
      <w:r w:rsidR="00DC0191" w:rsidRPr="00241696">
        <w:rPr>
          <w:rFonts w:cs="Arial"/>
          <w:color w:val="A6A6A6" w:themeColor="background1" w:themeShade="A6"/>
          <w:sz w:val="24"/>
          <w:szCs w:val="24"/>
          <w:lang w:eastAsia="nb-NO"/>
        </w:rPr>
        <w:t>. Signalgiveren eller føreren skal ha skifteveien under oppsikt. Dersom det ikke brukes skifteradio, skal signalgiveren være synlig for føreren. Brukes skifteradio</w:t>
      </w:r>
      <w:r w:rsidR="00E45519" w:rsidRPr="00241696">
        <w:rPr>
          <w:rFonts w:cs="Arial"/>
          <w:color w:val="A6A6A6" w:themeColor="background1" w:themeShade="A6"/>
          <w:sz w:val="24"/>
          <w:szCs w:val="24"/>
          <w:lang w:eastAsia="nb-NO"/>
        </w:rPr>
        <w:t>,</w:t>
      </w:r>
      <w:r w:rsidR="00DC0191" w:rsidRPr="00241696">
        <w:rPr>
          <w:rFonts w:cs="Arial"/>
          <w:color w:val="A6A6A6" w:themeColor="background1" w:themeShade="A6"/>
          <w:sz w:val="24"/>
          <w:szCs w:val="24"/>
          <w:lang w:eastAsia="nb-NO"/>
        </w:rPr>
        <w:t xml:space="preserve"> skal det tydelig fremgå hvem signalene gis til.</w:t>
      </w:r>
    </w:p>
    <w:p w14:paraId="1D7A1A88" w14:textId="6BC50347" w:rsidR="00DC0191" w:rsidRPr="00241696" w:rsidRDefault="72F5E0DC" w:rsidP="3C553258">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2. </w:t>
      </w:r>
      <w:r w:rsidR="26693935" w:rsidRPr="00241696">
        <w:rPr>
          <w:rFonts w:cs="Arial"/>
          <w:color w:val="A6A6A6" w:themeColor="background1" w:themeShade="A6"/>
          <w:sz w:val="24"/>
          <w:szCs w:val="24"/>
          <w:lang w:eastAsia="nb-NO"/>
        </w:rPr>
        <w:t xml:space="preserve">Signalgiveren skal kontrollere at sporvekslene </w:t>
      </w:r>
      <w:r w:rsidR="2231A417" w:rsidRPr="00241696">
        <w:rPr>
          <w:rFonts w:cs="Arial"/>
          <w:color w:val="A6A6A6" w:themeColor="background1" w:themeShade="A6"/>
          <w:sz w:val="24"/>
          <w:szCs w:val="24"/>
          <w:lang w:eastAsia="nb-NO"/>
        </w:rPr>
        <w:t xml:space="preserve">og sporsperrene </w:t>
      </w:r>
      <w:r w:rsidR="26693935" w:rsidRPr="00241696">
        <w:rPr>
          <w:rFonts w:cs="Arial"/>
          <w:color w:val="A6A6A6" w:themeColor="background1" w:themeShade="A6"/>
          <w:sz w:val="24"/>
          <w:szCs w:val="24"/>
          <w:lang w:eastAsia="nb-NO"/>
        </w:rPr>
        <w:t>ligger riktig før skiftet kjører over</w:t>
      </w:r>
      <w:r w:rsidR="6F83E990" w:rsidRPr="00241696">
        <w:rPr>
          <w:rFonts w:cs="Arial"/>
          <w:color w:val="A6A6A6" w:themeColor="background1" w:themeShade="A6"/>
          <w:sz w:val="24"/>
          <w:szCs w:val="24"/>
          <w:lang w:eastAsia="nb-NO"/>
        </w:rPr>
        <w:t xml:space="preserve"> </w:t>
      </w:r>
      <w:r w:rsidR="6040612F" w:rsidRPr="00241696">
        <w:rPr>
          <w:rFonts w:cs="Arial"/>
          <w:color w:val="A6A6A6" w:themeColor="background1" w:themeShade="A6"/>
          <w:sz w:val="24"/>
          <w:szCs w:val="24"/>
          <w:lang w:eastAsia="nb-NO"/>
        </w:rPr>
        <w:t>d</w:t>
      </w:r>
      <w:r w:rsidR="3032C535" w:rsidRPr="00241696">
        <w:rPr>
          <w:rFonts w:cs="Arial"/>
          <w:color w:val="A6A6A6" w:themeColor="background1" w:themeShade="A6"/>
          <w:sz w:val="24"/>
          <w:szCs w:val="24"/>
          <w:lang w:eastAsia="nb-NO"/>
        </w:rPr>
        <w:t>em</w:t>
      </w:r>
      <w:r w:rsidR="26693935" w:rsidRPr="00241696">
        <w:rPr>
          <w:rFonts w:cs="Arial"/>
          <w:color w:val="A6A6A6" w:themeColor="background1" w:themeShade="A6"/>
          <w:sz w:val="24"/>
          <w:szCs w:val="24"/>
          <w:lang w:eastAsia="nb-NO"/>
        </w:rPr>
        <w:t>. Dersom føreren er foran i skiftet</w:t>
      </w:r>
      <w:r w:rsidR="1443A1FD" w:rsidRPr="00241696">
        <w:rPr>
          <w:rFonts w:cs="Arial"/>
          <w:color w:val="A6A6A6" w:themeColor="background1" w:themeShade="A6"/>
          <w:sz w:val="24"/>
          <w:szCs w:val="24"/>
          <w:lang w:eastAsia="nb-NO"/>
        </w:rPr>
        <w:t>,</w:t>
      </w:r>
      <w:r w:rsidR="26693935" w:rsidRPr="00241696">
        <w:rPr>
          <w:rFonts w:cs="Arial"/>
          <w:color w:val="A6A6A6" w:themeColor="background1" w:themeShade="A6"/>
          <w:sz w:val="24"/>
          <w:szCs w:val="24"/>
          <w:lang w:eastAsia="nb-NO"/>
        </w:rPr>
        <w:t xml:space="preserve"> skal føreren kontrollere dette.</w:t>
      </w:r>
    </w:p>
    <w:p w14:paraId="7E4BD39C" w14:textId="3BF3C334" w:rsidR="00734270" w:rsidRPr="00241696" w:rsidRDefault="00263BC2"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3. </w:t>
      </w:r>
      <w:r w:rsidR="00DC0191" w:rsidRPr="00241696">
        <w:rPr>
          <w:rFonts w:cs="Arial"/>
          <w:color w:val="A6A6A6" w:themeColor="background1" w:themeShade="A6"/>
          <w:sz w:val="24"/>
          <w:szCs w:val="24"/>
          <w:lang w:eastAsia="nb-NO"/>
        </w:rPr>
        <w:t xml:space="preserve">Dersom det ikke er signalgiver til å gi signal, </w:t>
      </w:r>
      <w:r w:rsidR="008579E8" w:rsidRPr="00241696">
        <w:rPr>
          <w:rFonts w:cs="Arial"/>
          <w:color w:val="A6A6A6" w:themeColor="background1" w:themeShade="A6"/>
          <w:sz w:val="24"/>
          <w:szCs w:val="24"/>
          <w:lang w:eastAsia="nb-NO"/>
        </w:rPr>
        <w:t xml:space="preserve">skal føreren være foran i skiftet i kjøreretningen. </w:t>
      </w:r>
    </w:p>
    <w:p w14:paraId="0C7FDDB6" w14:textId="04847228" w:rsidR="00604995" w:rsidRPr="00241696" w:rsidRDefault="00E756A1" w:rsidP="00604995">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4</w:t>
      </w:r>
      <w:r w:rsidR="005F103F" w:rsidRPr="00241696">
        <w:rPr>
          <w:rFonts w:cs="Arial"/>
          <w:color w:val="A6A6A6" w:themeColor="background1" w:themeShade="A6"/>
          <w:sz w:val="24"/>
          <w:szCs w:val="24"/>
          <w:lang w:eastAsia="nb-NO"/>
        </w:rPr>
        <w:t>.</w:t>
      </w:r>
      <w:r w:rsidR="00C42546" w:rsidRPr="00241696">
        <w:rPr>
          <w:rFonts w:cs="Arial"/>
          <w:color w:val="A6A6A6" w:themeColor="background1" w:themeShade="A6"/>
          <w:sz w:val="24"/>
          <w:szCs w:val="24"/>
          <w:lang w:eastAsia="nb-NO"/>
        </w:rPr>
        <w:t xml:space="preserve"> Det kan kjøres </w:t>
      </w:r>
      <w:r w:rsidR="005F103F" w:rsidRPr="00241696">
        <w:rPr>
          <w:rFonts w:cs="Arial"/>
          <w:color w:val="A6A6A6" w:themeColor="background1" w:themeShade="A6"/>
          <w:sz w:val="24"/>
          <w:szCs w:val="24"/>
          <w:lang w:eastAsia="nb-NO"/>
        </w:rPr>
        <w:t>forbi signal 108 «Sikringsanlegg begynner»</w:t>
      </w:r>
      <w:r w:rsidR="00C42546" w:rsidRPr="00241696">
        <w:rPr>
          <w:rFonts w:cs="Arial"/>
          <w:color w:val="A6A6A6" w:themeColor="background1" w:themeShade="A6"/>
          <w:sz w:val="24"/>
          <w:szCs w:val="24"/>
          <w:lang w:eastAsia="nb-NO"/>
        </w:rPr>
        <w:t xml:space="preserve"> dersom det er sikret togvei</w:t>
      </w:r>
      <w:r w:rsidR="0044107D" w:rsidRPr="00241696">
        <w:rPr>
          <w:rFonts w:cs="Arial"/>
          <w:color w:val="A6A6A6" w:themeColor="background1" w:themeShade="A6"/>
          <w:sz w:val="24"/>
          <w:szCs w:val="24"/>
          <w:lang w:eastAsia="nb-NO"/>
        </w:rPr>
        <w:t>,</w:t>
      </w:r>
      <w:r w:rsidR="00C42546" w:rsidRPr="00241696">
        <w:rPr>
          <w:rFonts w:cs="Arial"/>
          <w:color w:val="A6A6A6" w:themeColor="background1" w:themeShade="A6"/>
          <w:sz w:val="24"/>
          <w:szCs w:val="24"/>
          <w:lang w:eastAsia="nb-NO"/>
        </w:rPr>
        <w:t xml:space="preserve"> eller skiftevei</w:t>
      </w:r>
      <w:r w:rsidR="005403BD" w:rsidRPr="00241696">
        <w:rPr>
          <w:rFonts w:cs="Arial"/>
          <w:color w:val="A6A6A6" w:themeColor="background1" w:themeShade="A6"/>
          <w:sz w:val="24"/>
          <w:szCs w:val="24"/>
          <w:lang w:eastAsia="nb-NO"/>
        </w:rPr>
        <w:t xml:space="preserve"> med dvergsignaler</w:t>
      </w:r>
      <w:r w:rsidR="0044107D" w:rsidRPr="00241696">
        <w:rPr>
          <w:rFonts w:cs="Arial"/>
          <w:color w:val="A6A6A6" w:themeColor="background1" w:themeShade="A6"/>
          <w:sz w:val="24"/>
          <w:szCs w:val="24"/>
          <w:lang w:eastAsia="nb-NO"/>
        </w:rPr>
        <w:t>,</w:t>
      </w:r>
      <w:r w:rsidR="005403BD" w:rsidRPr="00241696">
        <w:rPr>
          <w:rFonts w:cs="Arial"/>
          <w:color w:val="A6A6A6" w:themeColor="background1" w:themeShade="A6"/>
          <w:sz w:val="24"/>
          <w:szCs w:val="24"/>
          <w:lang w:eastAsia="nb-NO"/>
        </w:rPr>
        <w:t xml:space="preserve"> fra etterfølgende signal. Dersom det ikke er sikret </w:t>
      </w:r>
      <w:r w:rsidR="00063394" w:rsidRPr="00241696">
        <w:rPr>
          <w:rFonts w:cs="Arial"/>
          <w:color w:val="A6A6A6" w:themeColor="background1" w:themeShade="A6"/>
          <w:sz w:val="24"/>
          <w:szCs w:val="24"/>
          <w:lang w:eastAsia="nb-NO"/>
        </w:rPr>
        <w:t xml:space="preserve">slik </w:t>
      </w:r>
      <w:r w:rsidR="005403BD" w:rsidRPr="00241696">
        <w:rPr>
          <w:rFonts w:cs="Arial"/>
          <w:color w:val="A6A6A6" w:themeColor="background1" w:themeShade="A6"/>
          <w:sz w:val="24"/>
          <w:szCs w:val="24"/>
          <w:lang w:eastAsia="nb-NO"/>
        </w:rPr>
        <w:t>togvei eller skiftevei, skal føreren avklare</w:t>
      </w:r>
      <w:r w:rsidR="004F3CEC" w:rsidRPr="00241696">
        <w:rPr>
          <w:rFonts w:cs="Arial"/>
          <w:color w:val="A6A6A6" w:themeColor="background1" w:themeShade="A6"/>
          <w:sz w:val="24"/>
          <w:szCs w:val="24"/>
          <w:lang w:eastAsia="nb-NO"/>
        </w:rPr>
        <w:t xml:space="preserve"> kjøringen forbi signalet med toglederen</w:t>
      </w:r>
      <w:r w:rsidR="00736789" w:rsidRPr="00241696">
        <w:rPr>
          <w:rFonts w:cs="Arial"/>
          <w:color w:val="A6A6A6" w:themeColor="background1" w:themeShade="A6"/>
          <w:sz w:val="24"/>
          <w:szCs w:val="24"/>
          <w:lang w:eastAsia="nb-NO"/>
        </w:rPr>
        <w:t xml:space="preserve"> eller togekspeditøren</w:t>
      </w:r>
      <w:r w:rsidR="004F3CEC" w:rsidRPr="00241696">
        <w:rPr>
          <w:rFonts w:cs="Arial"/>
          <w:color w:val="A6A6A6" w:themeColor="background1" w:themeShade="A6"/>
          <w:sz w:val="24"/>
          <w:szCs w:val="24"/>
          <w:lang w:eastAsia="nb-NO"/>
        </w:rPr>
        <w:t xml:space="preserve">. </w:t>
      </w:r>
    </w:p>
    <w:p w14:paraId="02A151CD" w14:textId="60E73902" w:rsidR="00513270" w:rsidRPr="00241696" w:rsidRDefault="00513270" w:rsidP="002406E0">
      <w:pPr>
        <w:pStyle w:val="STYOverskrift21"/>
        <w:numPr>
          <w:ilvl w:val="0"/>
          <w:numId w:val="0"/>
        </w:numPr>
        <w:spacing w:line="240" w:lineRule="auto"/>
        <w:ind w:left="360" w:hanging="360"/>
        <w:rPr>
          <w:rFonts w:cs="Arial"/>
          <w:color w:val="A6A6A6" w:themeColor="background1" w:themeShade="A6"/>
          <w:sz w:val="24"/>
          <w:szCs w:val="24"/>
        </w:rPr>
      </w:pPr>
      <w:r w:rsidRPr="00241696">
        <w:rPr>
          <w:rFonts w:cs="Arial"/>
          <w:color w:val="A6A6A6" w:themeColor="background1" w:themeShade="A6"/>
          <w:sz w:val="24"/>
          <w:szCs w:val="24"/>
        </w:rPr>
        <w:t>3.14 Skifting med flere skiftelag samtidig</w:t>
      </w:r>
    </w:p>
    <w:p w14:paraId="01CBE577" w14:textId="77777777" w:rsidR="000A0769" w:rsidRPr="00241696" w:rsidRDefault="00900536"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1. </w:t>
      </w:r>
      <w:r w:rsidR="00513270" w:rsidRPr="00241696">
        <w:rPr>
          <w:rFonts w:cs="Arial"/>
          <w:color w:val="A6A6A6" w:themeColor="background1" w:themeShade="A6"/>
          <w:sz w:val="24"/>
          <w:szCs w:val="24"/>
          <w:lang w:eastAsia="nb-NO"/>
        </w:rPr>
        <w:t xml:space="preserve">Dersom </w:t>
      </w:r>
      <w:r w:rsidR="00DC0191" w:rsidRPr="00241696">
        <w:rPr>
          <w:rFonts w:cs="Arial"/>
          <w:color w:val="A6A6A6" w:themeColor="background1" w:themeShade="A6"/>
          <w:sz w:val="24"/>
          <w:szCs w:val="24"/>
          <w:lang w:eastAsia="nb-NO"/>
        </w:rPr>
        <w:t xml:space="preserve">flere skiftelag fra samme jernbaneforetak utfører skifting samtidig </w:t>
      </w:r>
      <w:r w:rsidR="00D06867" w:rsidRPr="00241696">
        <w:rPr>
          <w:rFonts w:cs="Arial"/>
          <w:color w:val="A6A6A6" w:themeColor="background1" w:themeShade="A6"/>
          <w:sz w:val="24"/>
          <w:szCs w:val="24"/>
          <w:lang w:eastAsia="nb-NO"/>
        </w:rPr>
        <w:t>på</w:t>
      </w:r>
      <w:r w:rsidR="00DC0191" w:rsidRPr="00241696">
        <w:rPr>
          <w:rFonts w:cs="Arial"/>
          <w:color w:val="A6A6A6" w:themeColor="background1" w:themeShade="A6"/>
          <w:sz w:val="24"/>
          <w:szCs w:val="24"/>
          <w:lang w:eastAsia="nb-NO"/>
        </w:rPr>
        <w:t xml:space="preserve"> samme skifteområde, skal skiftelederne avtale hvordan skiftingen skal foregå. </w:t>
      </w:r>
    </w:p>
    <w:p w14:paraId="062EBE5C" w14:textId="14B9AC62" w:rsidR="000A0769" w:rsidRPr="00241696" w:rsidRDefault="00513270"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2.</w:t>
      </w:r>
      <w:r w:rsidR="000A0769" w:rsidRPr="00241696">
        <w:rPr>
          <w:rFonts w:cs="Arial"/>
          <w:color w:val="A6A6A6" w:themeColor="background1" w:themeShade="A6"/>
          <w:sz w:val="24"/>
          <w:szCs w:val="24"/>
          <w:lang w:eastAsia="nb-NO"/>
        </w:rPr>
        <w:t xml:space="preserve"> Skifteleder</w:t>
      </w:r>
      <w:r w:rsidR="00576D04" w:rsidRPr="00241696">
        <w:rPr>
          <w:rFonts w:cs="Arial"/>
          <w:color w:val="A6A6A6" w:themeColor="background1" w:themeShade="A6"/>
          <w:sz w:val="24"/>
          <w:szCs w:val="24"/>
          <w:lang w:eastAsia="nb-NO"/>
        </w:rPr>
        <w:t>en</w:t>
      </w:r>
      <w:r w:rsidR="000A0769" w:rsidRPr="00241696">
        <w:rPr>
          <w:rFonts w:cs="Arial"/>
          <w:color w:val="A6A6A6" w:themeColor="background1" w:themeShade="A6"/>
          <w:sz w:val="24"/>
          <w:szCs w:val="24"/>
          <w:lang w:eastAsia="nb-NO"/>
        </w:rPr>
        <w:t xml:space="preserve"> i hvert lag skal hele tiden holde seg </w:t>
      </w:r>
      <w:r w:rsidR="009F0B48" w:rsidRPr="00241696">
        <w:rPr>
          <w:rFonts w:cs="Arial"/>
          <w:color w:val="A6A6A6" w:themeColor="background1" w:themeShade="A6"/>
          <w:sz w:val="24"/>
          <w:szCs w:val="24"/>
          <w:lang w:eastAsia="nb-NO"/>
        </w:rPr>
        <w:t>informert</w:t>
      </w:r>
      <w:r w:rsidR="000A0769" w:rsidRPr="00241696">
        <w:rPr>
          <w:rFonts w:cs="Arial"/>
          <w:color w:val="A6A6A6" w:themeColor="background1" w:themeShade="A6"/>
          <w:sz w:val="24"/>
          <w:szCs w:val="24"/>
          <w:lang w:eastAsia="nb-NO"/>
        </w:rPr>
        <w:t xml:space="preserve"> om hvor </w:t>
      </w:r>
      <w:r w:rsidRPr="00241696">
        <w:rPr>
          <w:rFonts w:cs="Arial"/>
          <w:color w:val="A6A6A6" w:themeColor="background1" w:themeShade="A6"/>
          <w:sz w:val="24"/>
          <w:szCs w:val="24"/>
          <w:lang w:eastAsia="nb-NO"/>
        </w:rPr>
        <w:t xml:space="preserve">de </w:t>
      </w:r>
      <w:r w:rsidR="000A0769" w:rsidRPr="00241696">
        <w:rPr>
          <w:rFonts w:cs="Arial"/>
          <w:color w:val="A6A6A6" w:themeColor="background1" w:themeShade="A6"/>
          <w:sz w:val="24"/>
          <w:szCs w:val="24"/>
          <w:lang w:eastAsia="nb-NO"/>
        </w:rPr>
        <w:t xml:space="preserve">andre skiftelagene befinner seg. </w:t>
      </w:r>
      <w:r w:rsidRPr="00241696">
        <w:rPr>
          <w:rFonts w:cs="Arial"/>
          <w:color w:val="A6A6A6" w:themeColor="background1" w:themeShade="A6"/>
          <w:sz w:val="24"/>
          <w:szCs w:val="24"/>
          <w:lang w:eastAsia="nb-NO"/>
        </w:rPr>
        <w:t xml:space="preserve">Dersom </w:t>
      </w:r>
      <w:r w:rsidR="000A0769" w:rsidRPr="00241696">
        <w:rPr>
          <w:rFonts w:cs="Arial"/>
          <w:color w:val="A6A6A6" w:themeColor="background1" w:themeShade="A6"/>
          <w:sz w:val="24"/>
          <w:szCs w:val="24"/>
          <w:lang w:eastAsia="nb-NO"/>
        </w:rPr>
        <w:t>to skift skal kjøre over samme sporveksel, har det skiftet som sporvekselen ligger riktig for</w:t>
      </w:r>
      <w:r w:rsidR="00A817C0" w:rsidRPr="00241696">
        <w:rPr>
          <w:rFonts w:cs="Arial"/>
          <w:color w:val="A6A6A6" w:themeColor="background1" w:themeShade="A6"/>
          <w:sz w:val="24"/>
          <w:szCs w:val="24"/>
          <w:lang w:eastAsia="nb-NO"/>
        </w:rPr>
        <w:t xml:space="preserve"> forkjørsrett</w:t>
      </w:r>
      <w:r w:rsidR="000A0769" w:rsidRPr="00241696">
        <w:rPr>
          <w:rFonts w:cs="Arial"/>
          <w:color w:val="A6A6A6" w:themeColor="background1" w:themeShade="A6"/>
          <w:sz w:val="24"/>
          <w:szCs w:val="24"/>
          <w:lang w:eastAsia="nb-NO"/>
        </w:rPr>
        <w:t>. Det andre skiftet skal stoppe foran middel</w:t>
      </w:r>
      <w:r w:rsidR="00FB3697" w:rsidRPr="00241696">
        <w:rPr>
          <w:rFonts w:cs="Arial"/>
          <w:color w:val="A6A6A6" w:themeColor="background1" w:themeShade="A6"/>
          <w:sz w:val="24"/>
          <w:szCs w:val="24"/>
          <w:lang w:eastAsia="nb-NO"/>
        </w:rPr>
        <w:t>.</w:t>
      </w:r>
    </w:p>
    <w:p w14:paraId="4A497568" w14:textId="4D0C7204" w:rsidR="00C973A0" w:rsidRPr="00241696" w:rsidRDefault="00513270"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3.</w:t>
      </w:r>
      <w:r w:rsidR="000A0769" w:rsidRPr="00241696">
        <w:rPr>
          <w:rFonts w:cs="Arial"/>
          <w:color w:val="A6A6A6" w:themeColor="background1" w:themeShade="A6"/>
          <w:sz w:val="24"/>
          <w:szCs w:val="24"/>
          <w:lang w:eastAsia="nb-NO"/>
        </w:rPr>
        <w:t xml:space="preserve"> </w:t>
      </w:r>
      <w:r w:rsidRPr="00241696">
        <w:rPr>
          <w:rFonts w:cs="Arial"/>
          <w:color w:val="A6A6A6" w:themeColor="background1" w:themeShade="A6"/>
          <w:sz w:val="24"/>
          <w:szCs w:val="24"/>
        </w:rPr>
        <w:t>Prioritering av sportilgang gjøres av</w:t>
      </w:r>
      <w:r w:rsidR="00900536" w:rsidRPr="00241696">
        <w:rPr>
          <w:rFonts w:cs="Arial"/>
          <w:color w:val="A6A6A6" w:themeColor="background1" w:themeShade="A6"/>
          <w:sz w:val="24"/>
          <w:szCs w:val="24"/>
        </w:rPr>
        <w:t xml:space="preserve"> </w:t>
      </w:r>
      <w:r w:rsidR="00B86832" w:rsidRPr="00241696">
        <w:rPr>
          <w:rFonts w:cs="Arial"/>
          <w:color w:val="A6A6A6" w:themeColor="background1" w:themeShade="A6"/>
          <w:sz w:val="24"/>
          <w:szCs w:val="24"/>
        </w:rPr>
        <w:t>en</w:t>
      </w:r>
      <w:r w:rsidRPr="00241696">
        <w:rPr>
          <w:rFonts w:cs="Arial"/>
          <w:color w:val="A6A6A6" w:themeColor="background1" w:themeShade="A6"/>
          <w:sz w:val="24"/>
          <w:szCs w:val="24"/>
        </w:rPr>
        <w:t xml:space="preserve"> skiftekoordinator</w:t>
      </w:r>
      <w:r w:rsidR="00027A57" w:rsidRPr="00241696">
        <w:rPr>
          <w:rFonts w:cs="Arial"/>
          <w:color w:val="A6A6A6" w:themeColor="background1" w:themeShade="A6"/>
          <w:sz w:val="24"/>
          <w:szCs w:val="24"/>
        </w:rPr>
        <w:t>, som utpekes av Bane NOR. Skiftekoordinator kan</w:t>
      </w:r>
      <w:r w:rsidRPr="00241696">
        <w:rPr>
          <w:rFonts w:cs="Arial"/>
          <w:color w:val="A6A6A6" w:themeColor="background1" w:themeShade="A6"/>
          <w:sz w:val="24"/>
          <w:szCs w:val="24"/>
        </w:rPr>
        <w:t xml:space="preserve"> </w:t>
      </w:r>
      <w:r w:rsidR="00027A57" w:rsidRPr="00241696">
        <w:rPr>
          <w:rFonts w:cs="Arial"/>
          <w:color w:val="A6A6A6" w:themeColor="background1" w:themeShade="A6"/>
          <w:sz w:val="24"/>
          <w:szCs w:val="24"/>
        </w:rPr>
        <w:t xml:space="preserve">også </w:t>
      </w:r>
      <w:r w:rsidRPr="00241696">
        <w:rPr>
          <w:rFonts w:cs="Arial"/>
          <w:color w:val="A6A6A6" w:themeColor="background1" w:themeShade="A6"/>
          <w:sz w:val="24"/>
          <w:szCs w:val="24"/>
        </w:rPr>
        <w:t xml:space="preserve">være </w:t>
      </w:r>
      <w:r w:rsidR="00027A57" w:rsidRPr="00241696">
        <w:rPr>
          <w:rFonts w:cs="Arial"/>
          <w:color w:val="A6A6A6" w:themeColor="background1" w:themeShade="A6"/>
          <w:sz w:val="24"/>
          <w:szCs w:val="24"/>
        </w:rPr>
        <w:t xml:space="preserve">toglederen, </w:t>
      </w:r>
      <w:r w:rsidRPr="00241696">
        <w:rPr>
          <w:rFonts w:cs="Arial"/>
          <w:color w:val="A6A6A6" w:themeColor="background1" w:themeShade="A6"/>
          <w:sz w:val="24"/>
          <w:szCs w:val="24"/>
        </w:rPr>
        <w:t xml:space="preserve">togekspeditøren eller driftsoperatøren. Skiftekoordinatoren skal </w:t>
      </w:r>
      <w:r w:rsidR="00434FFD" w:rsidRPr="00241696">
        <w:rPr>
          <w:rFonts w:cs="Arial"/>
          <w:color w:val="A6A6A6" w:themeColor="background1" w:themeShade="A6"/>
          <w:sz w:val="24"/>
          <w:szCs w:val="24"/>
        </w:rPr>
        <w:t>på en nøytral måte</w:t>
      </w:r>
      <w:r w:rsidR="0061799F" w:rsidRPr="00241696">
        <w:rPr>
          <w:rFonts w:cs="Arial"/>
          <w:color w:val="A6A6A6" w:themeColor="background1" w:themeShade="A6"/>
          <w:sz w:val="24"/>
          <w:szCs w:val="24"/>
        </w:rPr>
        <w:t xml:space="preserve"> overfor jernbaneforetakene </w:t>
      </w:r>
      <w:r w:rsidRPr="00241696">
        <w:rPr>
          <w:rFonts w:cs="Arial"/>
          <w:color w:val="A6A6A6" w:themeColor="background1" w:themeShade="A6"/>
          <w:sz w:val="24"/>
          <w:szCs w:val="24"/>
        </w:rPr>
        <w:t>avgjøre prioriteringen av skiftingen mellom skiftelagene der det er nødvendig</w:t>
      </w:r>
      <w:r w:rsidR="00B86832" w:rsidRPr="00241696">
        <w:rPr>
          <w:rFonts w:cs="Arial"/>
          <w:color w:val="A6A6A6" w:themeColor="background1" w:themeShade="A6"/>
          <w:sz w:val="24"/>
          <w:szCs w:val="24"/>
        </w:rPr>
        <w:t>.</w:t>
      </w:r>
      <w:r w:rsidRPr="00241696">
        <w:rPr>
          <w:rFonts w:cs="Arial"/>
          <w:color w:val="A6A6A6" w:themeColor="background1" w:themeShade="A6"/>
          <w:sz w:val="24"/>
          <w:szCs w:val="24"/>
        </w:rPr>
        <w:t xml:space="preserve"> Der skiftingen gjentas på samme måte gjennom </w:t>
      </w:r>
      <w:r w:rsidR="0055616A" w:rsidRPr="00241696">
        <w:rPr>
          <w:rFonts w:cs="Arial"/>
          <w:color w:val="A6A6A6" w:themeColor="background1" w:themeShade="A6"/>
          <w:sz w:val="24"/>
          <w:szCs w:val="24"/>
        </w:rPr>
        <w:t>ruteplanperioden</w:t>
      </w:r>
      <w:r w:rsidR="001D1AC5" w:rsidRPr="00241696">
        <w:rPr>
          <w:rFonts w:cs="Arial"/>
          <w:color w:val="A6A6A6" w:themeColor="background1" w:themeShade="A6"/>
          <w:sz w:val="24"/>
          <w:szCs w:val="24"/>
        </w:rPr>
        <w:t>,</w:t>
      </w:r>
      <w:r w:rsidRPr="00241696">
        <w:rPr>
          <w:rFonts w:cs="Arial"/>
          <w:color w:val="A6A6A6" w:themeColor="background1" w:themeShade="A6"/>
          <w:sz w:val="24"/>
          <w:szCs w:val="24"/>
        </w:rPr>
        <w:t xml:space="preserve"> skal slik prioritering avtales på forhånd.</w:t>
      </w:r>
      <w:r w:rsidR="004E1DCC" w:rsidRPr="00241696">
        <w:rPr>
          <w:rFonts w:cs="Arial"/>
          <w:color w:val="A6A6A6" w:themeColor="background1" w:themeShade="A6"/>
          <w:sz w:val="24"/>
          <w:szCs w:val="24"/>
          <w:lang w:eastAsia="nb-NO"/>
        </w:rPr>
        <w:t xml:space="preserve"> </w:t>
      </w:r>
    </w:p>
    <w:p w14:paraId="7F29EC82" w14:textId="3576E443" w:rsidR="00B86832" w:rsidRPr="00241696" w:rsidRDefault="00441549" w:rsidP="002406E0">
      <w:pPr>
        <w:pStyle w:val="STYOverskrift21"/>
        <w:numPr>
          <w:ilvl w:val="0"/>
          <w:numId w:val="0"/>
        </w:numPr>
        <w:spacing w:line="240" w:lineRule="auto"/>
        <w:ind w:left="360" w:hanging="360"/>
        <w:rPr>
          <w:rFonts w:cs="Arial"/>
          <w:color w:val="A6A6A6" w:themeColor="background1" w:themeShade="A6"/>
          <w:sz w:val="24"/>
          <w:szCs w:val="24"/>
        </w:rPr>
      </w:pPr>
      <w:r w:rsidRPr="00241696">
        <w:rPr>
          <w:rFonts w:cs="Arial"/>
          <w:color w:val="A6A6A6" w:themeColor="background1" w:themeShade="A6"/>
          <w:sz w:val="24"/>
          <w:szCs w:val="24"/>
        </w:rPr>
        <w:t xml:space="preserve">3.15 </w:t>
      </w:r>
      <w:r w:rsidR="00B86832" w:rsidRPr="00241696">
        <w:rPr>
          <w:rFonts w:cs="Arial"/>
          <w:color w:val="A6A6A6" w:themeColor="background1" w:themeShade="A6"/>
          <w:sz w:val="24"/>
          <w:szCs w:val="24"/>
        </w:rPr>
        <w:t>Skifting på område med høyt skiftesignal</w:t>
      </w:r>
      <w:r w:rsidR="000900A0" w:rsidRPr="00241696">
        <w:rPr>
          <w:rFonts w:cs="Arial"/>
          <w:color w:val="A6A6A6" w:themeColor="background1" w:themeShade="A6"/>
          <w:sz w:val="24"/>
          <w:szCs w:val="24"/>
        </w:rPr>
        <w:t xml:space="preserve"> eller med dvergsignaler</w:t>
      </w:r>
      <w:r w:rsidR="008C0411" w:rsidRPr="00241696">
        <w:rPr>
          <w:rFonts w:cs="Arial"/>
          <w:color w:val="A6A6A6" w:themeColor="background1" w:themeShade="A6"/>
          <w:sz w:val="24"/>
          <w:szCs w:val="24"/>
        </w:rPr>
        <w:t xml:space="preserve"> på </w:t>
      </w:r>
      <w:r w:rsidR="0083524C" w:rsidRPr="00241696">
        <w:rPr>
          <w:rFonts w:cs="Arial"/>
          <w:color w:val="A6A6A6" w:themeColor="background1" w:themeShade="A6"/>
          <w:sz w:val="24"/>
          <w:szCs w:val="24"/>
        </w:rPr>
        <w:t>stasjon med hovedsignaler</w:t>
      </w:r>
    </w:p>
    <w:p w14:paraId="0663467E" w14:textId="08ECE9BD" w:rsidR="00DC0191" w:rsidRPr="00241696" w:rsidRDefault="00B86832"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1. </w:t>
      </w:r>
      <w:r w:rsidR="00DC0191" w:rsidRPr="00241696">
        <w:rPr>
          <w:rFonts w:cs="Arial"/>
          <w:color w:val="A6A6A6" w:themeColor="background1" w:themeShade="A6"/>
          <w:sz w:val="24"/>
          <w:szCs w:val="24"/>
          <w:lang w:eastAsia="nb-NO"/>
        </w:rPr>
        <w:t xml:space="preserve">Der høyt skiftesignal er satt opp, skal skifting i området signalet gjelder </w:t>
      </w:r>
      <w:r w:rsidR="00C973A0" w:rsidRPr="00241696">
        <w:rPr>
          <w:rFonts w:cs="Arial"/>
          <w:color w:val="A6A6A6" w:themeColor="background1" w:themeShade="A6"/>
          <w:sz w:val="24"/>
          <w:szCs w:val="24"/>
          <w:lang w:eastAsia="nb-NO"/>
        </w:rPr>
        <w:t>f</w:t>
      </w:r>
      <w:r w:rsidR="00D92D9B" w:rsidRPr="00241696">
        <w:rPr>
          <w:rFonts w:cs="Arial"/>
          <w:color w:val="A6A6A6" w:themeColor="background1" w:themeShade="A6"/>
          <w:sz w:val="24"/>
          <w:szCs w:val="24"/>
          <w:lang w:eastAsia="nb-NO"/>
        </w:rPr>
        <w:t>or</w:t>
      </w:r>
      <w:r w:rsidR="00D607E6" w:rsidRPr="00241696">
        <w:rPr>
          <w:rFonts w:cs="Arial"/>
          <w:color w:val="A6A6A6" w:themeColor="background1" w:themeShade="A6"/>
          <w:sz w:val="24"/>
          <w:szCs w:val="24"/>
          <w:lang w:eastAsia="nb-NO"/>
        </w:rPr>
        <w:t>,</w:t>
      </w:r>
      <w:r w:rsidR="00D92D9B" w:rsidRPr="00241696">
        <w:rPr>
          <w:rFonts w:cs="Arial"/>
          <w:color w:val="A6A6A6" w:themeColor="background1" w:themeShade="A6"/>
          <w:sz w:val="24"/>
          <w:szCs w:val="24"/>
          <w:lang w:eastAsia="nb-NO"/>
        </w:rPr>
        <w:t xml:space="preserve"> ikke foregå uten at signal </w:t>
      </w:r>
      <w:r w:rsidR="008F5BF8" w:rsidRPr="00241696">
        <w:rPr>
          <w:rFonts w:cs="Arial"/>
          <w:color w:val="A6A6A6" w:themeColor="background1" w:themeShade="A6"/>
          <w:sz w:val="24"/>
          <w:szCs w:val="24"/>
          <w:lang w:eastAsia="nb-NO"/>
        </w:rPr>
        <w:t>42</w:t>
      </w:r>
      <w:r w:rsidR="00A817C0" w:rsidRPr="00241696">
        <w:rPr>
          <w:rFonts w:cs="Arial"/>
          <w:color w:val="A6A6A6" w:themeColor="background1" w:themeShade="A6"/>
          <w:sz w:val="24"/>
          <w:szCs w:val="24"/>
          <w:lang w:eastAsia="nb-NO"/>
        </w:rPr>
        <w:t xml:space="preserve"> </w:t>
      </w:r>
      <w:r w:rsidR="00D92D9B" w:rsidRPr="00241696">
        <w:rPr>
          <w:rFonts w:cs="Arial"/>
          <w:color w:val="A6A6A6" w:themeColor="background1" w:themeShade="A6"/>
          <w:sz w:val="24"/>
          <w:szCs w:val="24"/>
          <w:lang w:eastAsia="nb-NO"/>
        </w:rPr>
        <w:t>«</w:t>
      </w:r>
      <w:r w:rsidR="008F5BF8" w:rsidRPr="00241696">
        <w:rPr>
          <w:rFonts w:cs="Arial"/>
          <w:color w:val="A6A6A6" w:themeColor="background1" w:themeShade="A6"/>
          <w:sz w:val="24"/>
          <w:szCs w:val="24"/>
          <w:lang w:eastAsia="nb-NO"/>
        </w:rPr>
        <w:t>S</w:t>
      </w:r>
      <w:r w:rsidR="00C973A0" w:rsidRPr="00241696">
        <w:rPr>
          <w:rFonts w:cs="Arial"/>
          <w:color w:val="A6A6A6" w:themeColor="background1" w:themeShade="A6"/>
          <w:sz w:val="24"/>
          <w:szCs w:val="24"/>
          <w:lang w:eastAsia="nb-NO"/>
        </w:rPr>
        <w:t>kifting tillatt»</w:t>
      </w:r>
      <w:r w:rsidR="00DC0191" w:rsidRPr="00241696">
        <w:rPr>
          <w:rFonts w:cs="Arial"/>
          <w:color w:val="A6A6A6" w:themeColor="background1" w:themeShade="A6"/>
          <w:sz w:val="24"/>
          <w:szCs w:val="24"/>
          <w:lang w:eastAsia="nb-NO"/>
        </w:rPr>
        <w:t xml:space="preserve"> vises. Dersom skiftebevegelsen dekkes av flere høye skiftesignaler, </w:t>
      </w:r>
      <w:r w:rsidR="00E11664" w:rsidRPr="00241696">
        <w:rPr>
          <w:rFonts w:cs="Arial"/>
          <w:color w:val="A6A6A6" w:themeColor="background1" w:themeShade="A6"/>
          <w:sz w:val="24"/>
          <w:szCs w:val="24"/>
          <w:lang w:eastAsia="nb-NO"/>
        </w:rPr>
        <w:t>s</w:t>
      </w:r>
      <w:r w:rsidR="00D92D9B" w:rsidRPr="00241696">
        <w:rPr>
          <w:rFonts w:cs="Arial"/>
          <w:color w:val="A6A6A6" w:themeColor="background1" w:themeShade="A6"/>
          <w:sz w:val="24"/>
          <w:szCs w:val="24"/>
          <w:lang w:eastAsia="nb-NO"/>
        </w:rPr>
        <w:t xml:space="preserve">kal alle samtidig vise signal </w:t>
      </w:r>
      <w:r w:rsidR="00390A59" w:rsidRPr="00241696">
        <w:rPr>
          <w:rFonts w:cs="Arial"/>
          <w:color w:val="A6A6A6" w:themeColor="background1" w:themeShade="A6"/>
          <w:sz w:val="24"/>
          <w:szCs w:val="24"/>
          <w:lang w:eastAsia="nb-NO"/>
        </w:rPr>
        <w:t xml:space="preserve">42 </w:t>
      </w:r>
      <w:r w:rsidR="00D92D9B" w:rsidRPr="00241696">
        <w:rPr>
          <w:rFonts w:cs="Arial"/>
          <w:color w:val="A6A6A6" w:themeColor="background1" w:themeShade="A6"/>
          <w:sz w:val="24"/>
          <w:szCs w:val="24"/>
          <w:lang w:eastAsia="nb-NO"/>
        </w:rPr>
        <w:t>«</w:t>
      </w:r>
      <w:r w:rsidR="008F5BF8" w:rsidRPr="00241696">
        <w:rPr>
          <w:rFonts w:cs="Arial"/>
          <w:color w:val="A6A6A6" w:themeColor="background1" w:themeShade="A6"/>
          <w:sz w:val="24"/>
          <w:szCs w:val="24"/>
          <w:lang w:eastAsia="nb-NO"/>
        </w:rPr>
        <w:t>S</w:t>
      </w:r>
      <w:r w:rsidR="00E11664" w:rsidRPr="00241696">
        <w:rPr>
          <w:rFonts w:cs="Arial"/>
          <w:color w:val="A6A6A6" w:themeColor="background1" w:themeShade="A6"/>
          <w:sz w:val="24"/>
          <w:szCs w:val="24"/>
          <w:lang w:eastAsia="nb-NO"/>
        </w:rPr>
        <w:t>kifting tillatt»</w:t>
      </w:r>
      <w:r w:rsidR="00DC0191" w:rsidRPr="00241696">
        <w:rPr>
          <w:rFonts w:cs="Arial"/>
          <w:color w:val="A6A6A6" w:themeColor="background1" w:themeShade="A6"/>
          <w:sz w:val="24"/>
          <w:szCs w:val="24"/>
          <w:lang w:eastAsia="nb-NO"/>
        </w:rPr>
        <w:t xml:space="preserve">. </w:t>
      </w:r>
      <w:r w:rsidR="008F5BF8" w:rsidRPr="00241696">
        <w:rPr>
          <w:rFonts w:cs="Arial"/>
          <w:color w:val="A6A6A6" w:themeColor="background1" w:themeShade="A6"/>
          <w:sz w:val="24"/>
          <w:szCs w:val="24"/>
          <w:lang w:eastAsia="nb-NO"/>
        </w:rPr>
        <w:t xml:space="preserve">Dersom </w:t>
      </w:r>
      <w:r w:rsidR="00DC0191" w:rsidRPr="00241696">
        <w:rPr>
          <w:rFonts w:cs="Arial"/>
          <w:color w:val="A6A6A6" w:themeColor="background1" w:themeShade="A6"/>
          <w:sz w:val="24"/>
          <w:szCs w:val="24"/>
          <w:lang w:eastAsia="nb-NO"/>
        </w:rPr>
        <w:t xml:space="preserve">en skiftebevegelse er påbegynt </w:t>
      </w:r>
      <w:r w:rsidR="008F5BF8" w:rsidRPr="00241696">
        <w:rPr>
          <w:rFonts w:cs="Arial"/>
          <w:color w:val="A6A6A6" w:themeColor="background1" w:themeShade="A6"/>
          <w:sz w:val="24"/>
          <w:szCs w:val="24"/>
          <w:lang w:eastAsia="nb-NO"/>
        </w:rPr>
        <w:t xml:space="preserve">med dette </w:t>
      </w:r>
      <w:r w:rsidR="00DC0191" w:rsidRPr="00241696">
        <w:rPr>
          <w:rFonts w:cs="Arial"/>
          <w:color w:val="A6A6A6" w:themeColor="background1" w:themeShade="A6"/>
          <w:sz w:val="24"/>
          <w:szCs w:val="24"/>
          <w:lang w:eastAsia="nb-NO"/>
        </w:rPr>
        <w:t>sign</w:t>
      </w:r>
      <w:r w:rsidR="00D92D9B" w:rsidRPr="00241696">
        <w:rPr>
          <w:rFonts w:cs="Arial"/>
          <w:color w:val="A6A6A6" w:themeColor="background1" w:themeShade="A6"/>
          <w:sz w:val="24"/>
          <w:szCs w:val="24"/>
          <w:lang w:eastAsia="nb-NO"/>
        </w:rPr>
        <w:t>al</w:t>
      </w:r>
      <w:r w:rsidR="00CC2053" w:rsidRPr="00241696">
        <w:rPr>
          <w:rFonts w:cs="Arial"/>
          <w:color w:val="A6A6A6" w:themeColor="background1" w:themeShade="A6"/>
          <w:sz w:val="24"/>
          <w:szCs w:val="24"/>
          <w:lang w:eastAsia="nb-NO"/>
        </w:rPr>
        <w:t>et</w:t>
      </w:r>
      <w:r w:rsidR="00D92D9B" w:rsidRPr="00241696">
        <w:rPr>
          <w:rFonts w:cs="Arial"/>
          <w:color w:val="A6A6A6" w:themeColor="background1" w:themeShade="A6"/>
          <w:sz w:val="24"/>
          <w:szCs w:val="24"/>
          <w:lang w:eastAsia="nb-NO"/>
        </w:rPr>
        <w:t xml:space="preserve"> </w:t>
      </w:r>
      <w:r w:rsidR="00DC0191" w:rsidRPr="00241696">
        <w:rPr>
          <w:rFonts w:cs="Arial"/>
          <w:color w:val="A6A6A6" w:themeColor="background1" w:themeShade="A6"/>
          <w:sz w:val="24"/>
          <w:szCs w:val="24"/>
          <w:lang w:eastAsia="nb-NO"/>
        </w:rPr>
        <w:t xml:space="preserve">skal </w:t>
      </w:r>
      <w:r w:rsidR="00CC2053" w:rsidRPr="00241696">
        <w:rPr>
          <w:rFonts w:cs="Arial"/>
          <w:color w:val="A6A6A6" w:themeColor="background1" w:themeShade="A6"/>
          <w:sz w:val="24"/>
          <w:szCs w:val="24"/>
          <w:lang w:eastAsia="nb-NO"/>
        </w:rPr>
        <w:t xml:space="preserve">toglederen, togekspeditøren eller driftsoperatøren ikke ta </w:t>
      </w:r>
      <w:r w:rsidR="00DC0191" w:rsidRPr="00241696">
        <w:rPr>
          <w:rFonts w:cs="Arial"/>
          <w:color w:val="A6A6A6" w:themeColor="background1" w:themeShade="A6"/>
          <w:sz w:val="24"/>
          <w:szCs w:val="24"/>
          <w:lang w:eastAsia="nb-NO"/>
        </w:rPr>
        <w:t xml:space="preserve">signalene tilbake før </w:t>
      </w:r>
      <w:r w:rsidR="00CC2053" w:rsidRPr="00241696">
        <w:rPr>
          <w:rFonts w:cs="Arial"/>
          <w:color w:val="A6A6A6" w:themeColor="background1" w:themeShade="A6"/>
          <w:sz w:val="24"/>
          <w:szCs w:val="24"/>
          <w:lang w:eastAsia="nb-NO"/>
        </w:rPr>
        <w:t xml:space="preserve">det er avklart med skiftelederen. </w:t>
      </w:r>
    </w:p>
    <w:p w14:paraId="29940EA4" w14:textId="35A99C33" w:rsidR="00DC0191" w:rsidRPr="00241696" w:rsidRDefault="008F5BF8"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lastRenderedPageBreak/>
        <w:t>2</w:t>
      </w:r>
      <w:r w:rsidR="00BA77A7" w:rsidRPr="00241696">
        <w:rPr>
          <w:rFonts w:cs="Arial"/>
          <w:color w:val="A6A6A6" w:themeColor="background1" w:themeShade="A6"/>
          <w:sz w:val="24"/>
          <w:szCs w:val="24"/>
          <w:lang w:eastAsia="nb-NO"/>
        </w:rPr>
        <w:t xml:space="preserve">. </w:t>
      </w:r>
      <w:r w:rsidR="00CC2053" w:rsidRPr="00241696">
        <w:rPr>
          <w:rFonts w:cs="Arial"/>
          <w:color w:val="A6A6A6" w:themeColor="background1" w:themeShade="A6"/>
          <w:sz w:val="24"/>
          <w:szCs w:val="24"/>
          <w:lang w:eastAsia="nb-NO"/>
        </w:rPr>
        <w:t>Høyt s</w:t>
      </w:r>
      <w:r w:rsidR="00DC0191" w:rsidRPr="00241696">
        <w:rPr>
          <w:rFonts w:cs="Arial"/>
          <w:color w:val="A6A6A6" w:themeColor="background1" w:themeShade="A6"/>
          <w:sz w:val="24"/>
          <w:szCs w:val="24"/>
          <w:lang w:eastAsia="nb-NO"/>
        </w:rPr>
        <w:t xml:space="preserve">kiftesignal som gjelder </w:t>
      </w:r>
      <w:r w:rsidR="00CC2053" w:rsidRPr="00241696">
        <w:rPr>
          <w:rFonts w:cs="Arial"/>
          <w:color w:val="A6A6A6" w:themeColor="background1" w:themeShade="A6"/>
          <w:sz w:val="24"/>
          <w:szCs w:val="24"/>
          <w:lang w:eastAsia="nb-NO"/>
        </w:rPr>
        <w:t>der det er</w:t>
      </w:r>
      <w:r w:rsidR="00DC0191" w:rsidRPr="00241696">
        <w:rPr>
          <w:rFonts w:cs="Arial"/>
          <w:color w:val="A6A6A6" w:themeColor="background1" w:themeShade="A6"/>
          <w:sz w:val="24"/>
          <w:szCs w:val="24"/>
          <w:lang w:eastAsia="nb-NO"/>
        </w:rPr>
        <w:t xml:space="preserve"> sentralstilte sporveksler og/eller sporsperrer, betjent av togekspeditør</w:t>
      </w:r>
      <w:r w:rsidR="00013640" w:rsidRPr="00241696">
        <w:rPr>
          <w:rFonts w:cs="Arial"/>
          <w:color w:val="A6A6A6" w:themeColor="background1" w:themeShade="A6"/>
          <w:sz w:val="24"/>
          <w:szCs w:val="24"/>
          <w:lang w:eastAsia="nb-NO"/>
        </w:rPr>
        <w:t>en</w:t>
      </w:r>
      <w:r w:rsidR="0020336C" w:rsidRPr="00241696">
        <w:rPr>
          <w:rFonts w:cs="Arial"/>
          <w:color w:val="A6A6A6" w:themeColor="background1" w:themeShade="A6"/>
          <w:sz w:val="24"/>
          <w:szCs w:val="24"/>
          <w:lang w:eastAsia="nb-NO"/>
        </w:rPr>
        <w:t xml:space="preserve"> eller </w:t>
      </w:r>
      <w:r w:rsidR="00DC0191" w:rsidRPr="00241696">
        <w:rPr>
          <w:rFonts w:cs="Arial"/>
          <w:color w:val="A6A6A6" w:themeColor="background1" w:themeShade="A6"/>
          <w:sz w:val="24"/>
          <w:szCs w:val="24"/>
          <w:lang w:eastAsia="nb-NO"/>
        </w:rPr>
        <w:t>drift</w:t>
      </w:r>
      <w:r w:rsidR="00C973A0" w:rsidRPr="00241696">
        <w:rPr>
          <w:rFonts w:cs="Arial"/>
          <w:color w:val="A6A6A6" w:themeColor="background1" w:themeShade="A6"/>
          <w:sz w:val="24"/>
          <w:szCs w:val="24"/>
          <w:lang w:eastAsia="nb-NO"/>
        </w:rPr>
        <w:t>soperatør</w:t>
      </w:r>
      <w:r w:rsidR="00013640" w:rsidRPr="00241696">
        <w:rPr>
          <w:rFonts w:cs="Arial"/>
          <w:color w:val="A6A6A6" w:themeColor="background1" w:themeShade="A6"/>
          <w:sz w:val="24"/>
          <w:szCs w:val="24"/>
          <w:lang w:eastAsia="nb-NO"/>
        </w:rPr>
        <w:t>en</w:t>
      </w:r>
      <w:r w:rsidR="00C973A0" w:rsidRPr="00241696">
        <w:rPr>
          <w:rFonts w:cs="Arial"/>
          <w:color w:val="A6A6A6" w:themeColor="background1" w:themeShade="A6"/>
          <w:sz w:val="24"/>
          <w:szCs w:val="24"/>
          <w:lang w:eastAsia="nb-NO"/>
        </w:rPr>
        <w:t xml:space="preserve">, </w:t>
      </w:r>
      <w:r w:rsidR="00CC2053" w:rsidRPr="00241696">
        <w:rPr>
          <w:rFonts w:cs="Arial"/>
          <w:color w:val="A6A6A6" w:themeColor="background1" w:themeShade="A6"/>
          <w:sz w:val="24"/>
          <w:szCs w:val="24"/>
          <w:lang w:eastAsia="nb-NO"/>
        </w:rPr>
        <w:t xml:space="preserve">skal </w:t>
      </w:r>
      <w:r w:rsidR="00C973A0" w:rsidRPr="00241696">
        <w:rPr>
          <w:rFonts w:cs="Arial"/>
          <w:color w:val="A6A6A6" w:themeColor="background1" w:themeShade="A6"/>
          <w:sz w:val="24"/>
          <w:szCs w:val="24"/>
          <w:lang w:eastAsia="nb-NO"/>
        </w:rPr>
        <w:t>ikke vise signal</w:t>
      </w:r>
      <w:r w:rsidR="00653BA6" w:rsidRPr="00241696">
        <w:rPr>
          <w:rFonts w:cs="Arial"/>
          <w:color w:val="A6A6A6" w:themeColor="background1" w:themeShade="A6"/>
          <w:sz w:val="24"/>
          <w:szCs w:val="24"/>
          <w:lang w:eastAsia="nb-NO"/>
        </w:rPr>
        <w:t xml:space="preserve"> 42</w:t>
      </w:r>
      <w:r w:rsidR="00C973A0" w:rsidRPr="00241696">
        <w:rPr>
          <w:rFonts w:cs="Arial"/>
          <w:color w:val="A6A6A6" w:themeColor="background1" w:themeShade="A6"/>
          <w:sz w:val="24"/>
          <w:szCs w:val="24"/>
          <w:lang w:eastAsia="nb-NO"/>
        </w:rPr>
        <w:t xml:space="preserve"> </w:t>
      </w:r>
      <w:r w:rsidR="00D92D9B" w:rsidRPr="00241696">
        <w:rPr>
          <w:rFonts w:cs="Arial"/>
          <w:color w:val="A6A6A6" w:themeColor="background1" w:themeShade="A6"/>
          <w:sz w:val="24"/>
          <w:szCs w:val="24"/>
          <w:lang w:eastAsia="nb-NO"/>
        </w:rPr>
        <w:t>«</w:t>
      </w:r>
      <w:r w:rsidR="00653BA6" w:rsidRPr="00241696">
        <w:rPr>
          <w:rFonts w:cs="Arial"/>
          <w:color w:val="A6A6A6" w:themeColor="background1" w:themeShade="A6"/>
          <w:sz w:val="24"/>
          <w:szCs w:val="24"/>
          <w:lang w:eastAsia="nb-NO"/>
        </w:rPr>
        <w:t>S</w:t>
      </w:r>
      <w:r w:rsidR="00C973A0" w:rsidRPr="00241696">
        <w:rPr>
          <w:rFonts w:cs="Arial"/>
          <w:color w:val="A6A6A6" w:themeColor="background1" w:themeShade="A6"/>
          <w:sz w:val="24"/>
          <w:szCs w:val="24"/>
          <w:lang w:eastAsia="nb-NO"/>
        </w:rPr>
        <w:t>kifting tillatt»</w:t>
      </w:r>
      <w:r w:rsidR="00DC0191" w:rsidRPr="00241696">
        <w:rPr>
          <w:rFonts w:cs="Arial"/>
          <w:color w:val="A6A6A6" w:themeColor="background1" w:themeShade="A6"/>
          <w:sz w:val="24"/>
          <w:szCs w:val="24"/>
          <w:lang w:eastAsia="nb-NO"/>
        </w:rPr>
        <w:t xml:space="preserve"> mens sporveksel</w:t>
      </w:r>
      <w:r w:rsidR="00CC2053" w:rsidRPr="00241696">
        <w:rPr>
          <w:rFonts w:cs="Arial"/>
          <w:color w:val="A6A6A6" w:themeColor="background1" w:themeShade="A6"/>
          <w:sz w:val="24"/>
          <w:szCs w:val="24"/>
          <w:lang w:eastAsia="nb-NO"/>
        </w:rPr>
        <w:t>en</w:t>
      </w:r>
      <w:r w:rsidR="00DC0191" w:rsidRPr="00241696">
        <w:rPr>
          <w:rFonts w:cs="Arial"/>
          <w:color w:val="A6A6A6" w:themeColor="background1" w:themeShade="A6"/>
          <w:sz w:val="24"/>
          <w:szCs w:val="24"/>
          <w:lang w:eastAsia="nb-NO"/>
        </w:rPr>
        <w:t xml:space="preserve"> eller sporsperre</w:t>
      </w:r>
      <w:r w:rsidR="00CC2053" w:rsidRPr="00241696">
        <w:rPr>
          <w:rFonts w:cs="Arial"/>
          <w:color w:val="A6A6A6" w:themeColor="background1" w:themeShade="A6"/>
          <w:sz w:val="24"/>
          <w:szCs w:val="24"/>
          <w:lang w:eastAsia="nb-NO"/>
        </w:rPr>
        <w:t>n</w:t>
      </w:r>
      <w:r w:rsidR="00DC0191" w:rsidRPr="00241696">
        <w:rPr>
          <w:rFonts w:cs="Arial"/>
          <w:color w:val="A6A6A6" w:themeColor="background1" w:themeShade="A6"/>
          <w:sz w:val="24"/>
          <w:szCs w:val="24"/>
          <w:lang w:eastAsia="nb-NO"/>
        </w:rPr>
        <w:t xml:space="preserve"> omlegges fra stillerapparatet. Signalet </w:t>
      </w:r>
      <w:r w:rsidR="00CC2053" w:rsidRPr="00241696">
        <w:rPr>
          <w:rFonts w:cs="Arial"/>
          <w:color w:val="A6A6A6" w:themeColor="background1" w:themeShade="A6"/>
          <w:sz w:val="24"/>
          <w:szCs w:val="24"/>
          <w:lang w:eastAsia="nb-NO"/>
        </w:rPr>
        <w:t xml:space="preserve">skal </w:t>
      </w:r>
      <w:r w:rsidR="00DC0191" w:rsidRPr="00241696">
        <w:rPr>
          <w:rFonts w:cs="Arial"/>
          <w:color w:val="A6A6A6" w:themeColor="background1" w:themeShade="A6"/>
          <w:sz w:val="24"/>
          <w:szCs w:val="24"/>
          <w:lang w:eastAsia="nb-NO"/>
        </w:rPr>
        <w:t xml:space="preserve">ikke vises før sporvekselen eller sporsperren er kommet i kontroll i riktig stilling. </w:t>
      </w:r>
    </w:p>
    <w:p w14:paraId="37ACCB72" w14:textId="43506344" w:rsidR="008C0411" w:rsidRPr="00241696" w:rsidRDefault="008C0411" w:rsidP="008C0411">
      <w:pPr>
        <w:pStyle w:val="STYNummerertListe"/>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3. Føreren og den som betjener sikringsanlegget kan på forhånd avtale at føreren kan flytte skiftet dersom høyt skiftesignal viser signal 42 «Skifting tillatt», eller dersom dvergsignal viser signal 45 «Kjøring tillatt» eller signal 44 «Varsom kjøring tillatt». </w:t>
      </w:r>
    </w:p>
    <w:p w14:paraId="46DA16E3" w14:textId="2BAC84C4" w:rsidR="008C0411" w:rsidRPr="00241696" w:rsidRDefault="008C0411" w:rsidP="000439F0">
      <w:pPr>
        <w:pStyle w:val="STYNummerertListe"/>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4. Skift so</w:t>
      </w:r>
      <w:r w:rsidR="00971BE3" w:rsidRPr="00241696">
        <w:rPr>
          <w:rFonts w:cs="Arial"/>
          <w:color w:val="A6A6A6" w:themeColor="background1" w:themeShade="A6"/>
          <w:sz w:val="24"/>
          <w:szCs w:val="24"/>
          <w:lang w:eastAsia="nb-NO"/>
        </w:rPr>
        <w:t xml:space="preserve">m får </w:t>
      </w:r>
      <w:r w:rsidRPr="00241696">
        <w:rPr>
          <w:rFonts w:cs="Arial"/>
          <w:color w:val="A6A6A6" w:themeColor="background1" w:themeShade="A6"/>
          <w:sz w:val="24"/>
          <w:szCs w:val="24"/>
          <w:lang w:eastAsia="nb-NO"/>
        </w:rPr>
        <w:t>signal 41 «Skifting forbudt» i høyt skiftesignal, eller signal 43 «Kjøring forbudt» i dvergsignal, eller ikke får signal i det høye skiftesignalet eller i dvergsignalet, kan fortsette etter tillatelse fra toglederen</w:t>
      </w:r>
      <w:r w:rsidR="00356EFA" w:rsidRPr="00241696">
        <w:rPr>
          <w:rFonts w:cs="Arial"/>
          <w:color w:val="A6A6A6" w:themeColor="background1" w:themeShade="A6"/>
          <w:sz w:val="24"/>
          <w:szCs w:val="24"/>
          <w:lang w:eastAsia="nb-NO"/>
        </w:rPr>
        <w:t xml:space="preserve">, </w:t>
      </w:r>
      <w:r w:rsidRPr="00241696">
        <w:rPr>
          <w:rFonts w:cs="Arial"/>
          <w:color w:val="A6A6A6" w:themeColor="background1" w:themeShade="A6"/>
          <w:sz w:val="24"/>
          <w:szCs w:val="24"/>
          <w:lang w:eastAsia="nb-NO"/>
        </w:rPr>
        <w:t>togekspeditøren</w:t>
      </w:r>
      <w:r w:rsidR="00356EFA" w:rsidRPr="00241696">
        <w:rPr>
          <w:rFonts w:cs="Arial"/>
          <w:color w:val="A6A6A6" w:themeColor="background1" w:themeShade="A6"/>
          <w:sz w:val="24"/>
          <w:szCs w:val="24"/>
          <w:lang w:eastAsia="nb-NO"/>
        </w:rPr>
        <w:t xml:space="preserve"> eller driftsoperatøren</w:t>
      </w:r>
      <w:r w:rsidRPr="00241696">
        <w:rPr>
          <w:rFonts w:cs="Arial"/>
          <w:color w:val="A6A6A6" w:themeColor="background1" w:themeShade="A6"/>
          <w:sz w:val="24"/>
          <w:szCs w:val="24"/>
          <w:lang w:eastAsia="nb-NO"/>
        </w:rPr>
        <w:t xml:space="preserve">. </w:t>
      </w:r>
    </w:p>
    <w:p w14:paraId="30026C44" w14:textId="4F2E6AF2" w:rsidR="00CC2053" w:rsidRPr="00241696" w:rsidRDefault="00CF7C6B" w:rsidP="00CF7C6B">
      <w:pPr>
        <w:pStyle w:val="STYOverskrift21"/>
        <w:numPr>
          <w:ilvl w:val="0"/>
          <w:numId w:val="0"/>
        </w:numPr>
        <w:spacing w:line="240" w:lineRule="auto"/>
        <w:ind w:left="360" w:hanging="360"/>
        <w:rPr>
          <w:rFonts w:cs="Arial"/>
          <w:color w:val="A6A6A6" w:themeColor="background1" w:themeShade="A6"/>
          <w:sz w:val="24"/>
          <w:szCs w:val="24"/>
        </w:rPr>
      </w:pPr>
      <w:r w:rsidRPr="00241696">
        <w:rPr>
          <w:rFonts w:cs="Arial"/>
          <w:color w:val="A6A6A6" w:themeColor="background1" w:themeShade="A6"/>
          <w:sz w:val="24"/>
          <w:szCs w:val="24"/>
        </w:rPr>
        <w:t xml:space="preserve">3.16 </w:t>
      </w:r>
      <w:r w:rsidR="00DC463A" w:rsidRPr="00241696">
        <w:rPr>
          <w:rFonts w:cs="Arial"/>
          <w:color w:val="A6A6A6" w:themeColor="background1" w:themeShade="A6"/>
          <w:sz w:val="24"/>
          <w:szCs w:val="24"/>
        </w:rPr>
        <w:t>Særskilte farer</w:t>
      </w:r>
      <w:r w:rsidR="003A29BF" w:rsidRPr="00241696">
        <w:rPr>
          <w:rFonts w:cs="Arial"/>
          <w:color w:val="A6A6A6" w:themeColor="background1" w:themeShade="A6"/>
          <w:sz w:val="24"/>
          <w:szCs w:val="24"/>
        </w:rPr>
        <w:t xml:space="preserve"> </w:t>
      </w:r>
      <w:r w:rsidR="00CC2053" w:rsidRPr="00241696">
        <w:rPr>
          <w:rFonts w:cs="Arial"/>
          <w:color w:val="A6A6A6" w:themeColor="background1" w:themeShade="A6"/>
          <w:sz w:val="24"/>
          <w:szCs w:val="24"/>
        </w:rPr>
        <w:t>for skiftebetjeningen</w:t>
      </w:r>
    </w:p>
    <w:p w14:paraId="68003981" w14:textId="26B0C507" w:rsidR="008F7669" w:rsidRPr="00241696" w:rsidRDefault="008F7669"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1. Master, pilarer, brukar mv. som unntaksvis må settes opp nærmere sporet enn bestemt i Bane NORs tekniske regelverk, og som anses å være farlig for </w:t>
      </w:r>
      <w:r w:rsidR="00D60B75" w:rsidRPr="00241696">
        <w:rPr>
          <w:rFonts w:cs="Arial"/>
          <w:color w:val="A6A6A6" w:themeColor="background1" w:themeShade="A6"/>
          <w:sz w:val="24"/>
          <w:szCs w:val="24"/>
          <w:lang w:eastAsia="nb-NO"/>
        </w:rPr>
        <w:t>personalet</w:t>
      </w:r>
      <w:r w:rsidRPr="00241696">
        <w:rPr>
          <w:rFonts w:cs="Arial"/>
          <w:color w:val="A6A6A6" w:themeColor="background1" w:themeShade="A6"/>
          <w:sz w:val="24"/>
          <w:szCs w:val="24"/>
          <w:lang w:eastAsia="nb-NO"/>
        </w:rPr>
        <w:t xml:space="preserve">, </w:t>
      </w:r>
      <w:r w:rsidR="001D1AC5" w:rsidRPr="00241696">
        <w:rPr>
          <w:rFonts w:cs="Arial"/>
          <w:color w:val="A6A6A6" w:themeColor="background1" w:themeShade="A6"/>
          <w:sz w:val="24"/>
          <w:szCs w:val="24"/>
          <w:lang w:eastAsia="nb-NO"/>
        </w:rPr>
        <w:t>er merket</w:t>
      </w:r>
      <w:r w:rsidRPr="00241696">
        <w:rPr>
          <w:rFonts w:cs="Arial"/>
          <w:color w:val="A6A6A6" w:themeColor="background1" w:themeShade="A6"/>
          <w:sz w:val="24"/>
          <w:szCs w:val="24"/>
          <w:lang w:eastAsia="nb-NO"/>
        </w:rPr>
        <w:t xml:space="preserve"> med gule og sorte felt, eller ha</w:t>
      </w:r>
      <w:r w:rsidR="001D1AC5" w:rsidRPr="00241696">
        <w:rPr>
          <w:rFonts w:cs="Arial"/>
          <w:color w:val="A6A6A6" w:themeColor="background1" w:themeShade="A6"/>
          <w:sz w:val="24"/>
          <w:szCs w:val="24"/>
          <w:lang w:eastAsia="nb-NO"/>
        </w:rPr>
        <w:t>r</w:t>
      </w:r>
      <w:r w:rsidRPr="00241696">
        <w:rPr>
          <w:rFonts w:cs="Arial"/>
          <w:color w:val="A6A6A6" w:themeColor="background1" w:themeShade="A6"/>
          <w:sz w:val="24"/>
          <w:szCs w:val="24"/>
          <w:lang w:eastAsia="nb-NO"/>
        </w:rPr>
        <w:t xml:space="preserve"> mastevarsler i form av fjærende stropper. Det samme gjelder andre faste gjenstander som midlertidig settes opp på samme måte. Bane NOR </w:t>
      </w:r>
      <w:r w:rsidR="009F0B48" w:rsidRPr="00241696">
        <w:rPr>
          <w:rFonts w:cs="Arial"/>
          <w:color w:val="A6A6A6" w:themeColor="background1" w:themeShade="A6"/>
          <w:sz w:val="24"/>
          <w:szCs w:val="24"/>
          <w:lang w:eastAsia="nb-NO"/>
        </w:rPr>
        <w:t xml:space="preserve">informerer </w:t>
      </w:r>
      <w:r w:rsidRPr="00241696">
        <w:rPr>
          <w:rFonts w:cs="Arial"/>
          <w:color w:val="A6A6A6" w:themeColor="background1" w:themeShade="A6"/>
          <w:sz w:val="24"/>
          <w:szCs w:val="24"/>
          <w:lang w:eastAsia="nb-NO"/>
        </w:rPr>
        <w:t xml:space="preserve">jernbaneforetakene om hvor det er oppsatt mastevarsler. </w:t>
      </w:r>
    </w:p>
    <w:p w14:paraId="318B8A53" w14:textId="77777777" w:rsidR="00CB3B6D" w:rsidRPr="00241696" w:rsidRDefault="008F7669"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2. Utstyr som brukes under skifting skal oppbevares på bestemt sted slik at det ikke ligger i eller ved sporet og representerer en fare for skiftebetjeningen. </w:t>
      </w:r>
    </w:p>
    <w:p w14:paraId="6BAAEAAB" w14:textId="02F5CAAF" w:rsidR="008F7669" w:rsidRPr="00241696" w:rsidRDefault="00CB3B6D"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3. </w:t>
      </w:r>
      <w:r w:rsidR="008F7669" w:rsidRPr="00241696">
        <w:rPr>
          <w:rFonts w:cs="Arial"/>
          <w:color w:val="A6A6A6" w:themeColor="background1" w:themeShade="A6"/>
          <w:sz w:val="24"/>
          <w:szCs w:val="24"/>
          <w:lang w:eastAsia="nb-NO"/>
        </w:rPr>
        <w:t>For enkelte stasjoner og områder kan det være utarbeidet spesielle for</w:t>
      </w:r>
      <w:r w:rsidR="00900536" w:rsidRPr="00241696">
        <w:rPr>
          <w:rFonts w:cs="Arial"/>
          <w:color w:val="A6A6A6" w:themeColor="background1" w:themeShade="A6"/>
          <w:sz w:val="24"/>
          <w:szCs w:val="24"/>
          <w:lang w:eastAsia="nb-NO"/>
        </w:rPr>
        <w:t xml:space="preserve">siktighetsregler for skifting. </w:t>
      </w:r>
    </w:p>
    <w:p w14:paraId="16F9960A" w14:textId="1E86FDCD" w:rsidR="00DC0191" w:rsidRPr="007A504B" w:rsidRDefault="00CF7C6B" w:rsidP="00CF7C6B">
      <w:pPr>
        <w:pStyle w:val="STYOverskrift21"/>
        <w:numPr>
          <w:ilvl w:val="0"/>
          <w:numId w:val="0"/>
        </w:numPr>
        <w:spacing w:line="240" w:lineRule="auto"/>
        <w:rPr>
          <w:rFonts w:cs="Arial"/>
          <w:sz w:val="24"/>
          <w:szCs w:val="24"/>
          <w:lang w:eastAsia="nb-NO"/>
        </w:rPr>
      </w:pPr>
      <w:bookmarkStart w:id="65" w:name="_Toc234378242"/>
      <w:bookmarkStart w:id="66" w:name="_Toc234378402"/>
      <w:bookmarkStart w:id="67" w:name="_Toc234378735"/>
      <w:bookmarkStart w:id="68" w:name="_Toc421178116"/>
      <w:r w:rsidRPr="007A504B">
        <w:rPr>
          <w:rFonts w:cs="Arial"/>
          <w:sz w:val="24"/>
          <w:szCs w:val="24"/>
          <w:lang w:eastAsia="nb-NO"/>
        </w:rPr>
        <w:t xml:space="preserve">3.17 </w:t>
      </w:r>
      <w:r w:rsidR="00DC0191" w:rsidRPr="007A504B">
        <w:rPr>
          <w:rFonts w:cs="Arial"/>
          <w:sz w:val="24"/>
          <w:szCs w:val="24"/>
          <w:lang w:eastAsia="nb-NO"/>
        </w:rPr>
        <w:t xml:space="preserve">Hastighet </w:t>
      </w:r>
      <w:bookmarkEnd w:id="65"/>
      <w:bookmarkEnd w:id="66"/>
      <w:bookmarkEnd w:id="67"/>
      <w:bookmarkEnd w:id="68"/>
    </w:p>
    <w:p w14:paraId="7FFDB11B" w14:textId="1FA6060A" w:rsidR="00DC0191" w:rsidRPr="00241696" w:rsidRDefault="00386003"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1</w:t>
      </w:r>
      <w:r w:rsidR="00C91A69" w:rsidRPr="00241696">
        <w:rPr>
          <w:rFonts w:cs="Arial"/>
          <w:color w:val="A6A6A6" w:themeColor="background1" w:themeShade="A6"/>
          <w:sz w:val="24"/>
          <w:szCs w:val="24"/>
          <w:lang w:eastAsia="nb-NO"/>
        </w:rPr>
        <w:t>. Hastigheten</w:t>
      </w:r>
      <w:r w:rsidR="00DC0191" w:rsidRPr="00241696">
        <w:rPr>
          <w:rFonts w:cs="Arial"/>
          <w:color w:val="A6A6A6" w:themeColor="background1" w:themeShade="A6"/>
          <w:sz w:val="24"/>
          <w:szCs w:val="24"/>
          <w:lang w:eastAsia="nb-NO"/>
        </w:rPr>
        <w:t xml:space="preserve"> under skifting skal tilpasses signalgivingen og forholdene </w:t>
      </w:r>
      <w:proofErr w:type="gramStart"/>
      <w:r w:rsidR="002C06AC" w:rsidRPr="00241696">
        <w:rPr>
          <w:rFonts w:cs="Arial"/>
          <w:color w:val="A6A6A6" w:themeColor="background1" w:themeShade="A6"/>
          <w:sz w:val="24"/>
          <w:szCs w:val="24"/>
          <w:lang w:eastAsia="nb-NO"/>
        </w:rPr>
        <w:t>for øvrig</w:t>
      </w:r>
      <w:proofErr w:type="gramEnd"/>
      <w:r w:rsidR="00DC0191" w:rsidRPr="00241696">
        <w:rPr>
          <w:rFonts w:cs="Arial"/>
          <w:color w:val="A6A6A6" w:themeColor="background1" w:themeShade="A6"/>
          <w:sz w:val="24"/>
          <w:szCs w:val="24"/>
          <w:lang w:eastAsia="nb-NO"/>
        </w:rPr>
        <w:t>, og skal ikke overskride 40 km/t.</w:t>
      </w:r>
    </w:p>
    <w:p w14:paraId="428050D8" w14:textId="77777777" w:rsidR="00DC0191" w:rsidRPr="00241696" w:rsidRDefault="00386003"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2. </w:t>
      </w:r>
      <w:r w:rsidR="00DC0191" w:rsidRPr="00241696">
        <w:rPr>
          <w:rFonts w:cs="Arial"/>
          <w:color w:val="A6A6A6" w:themeColor="background1" w:themeShade="A6"/>
          <w:sz w:val="24"/>
          <w:szCs w:val="24"/>
          <w:lang w:eastAsia="nb-NO"/>
        </w:rPr>
        <w:t>Hastigheten under skifting skal ikke overskride 5 km/t når kjøretøy går i butt.</w:t>
      </w:r>
    </w:p>
    <w:p w14:paraId="4FAA4802" w14:textId="77777777" w:rsidR="00AB3A8F" w:rsidRPr="00241696" w:rsidRDefault="00386003"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3. </w:t>
      </w:r>
      <w:r w:rsidR="00DC0191" w:rsidRPr="00241696">
        <w:rPr>
          <w:rFonts w:cs="Arial"/>
          <w:color w:val="A6A6A6" w:themeColor="background1" w:themeShade="A6"/>
          <w:sz w:val="24"/>
          <w:szCs w:val="24"/>
          <w:lang w:eastAsia="nb-NO"/>
        </w:rPr>
        <w:t>Hastigheten under skifting skal ikke overskride 30 km/t når skiftelokomotivet radiostyres.</w:t>
      </w:r>
    </w:p>
    <w:p w14:paraId="529950E3" w14:textId="7DFF7180" w:rsidR="007E2D29" w:rsidRPr="00525F71" w:rsidRDefault="003F02D1" w:rsidP="002406E0">
      <w:pPr>
        <w:pStyle w:val="STYNummerertListe"/>
        <w:spacing w:line="240" w:lineRule="auto"/>
        <w:rPr>
          <w:rFonts w:cs="Arial"/>
          <w:sz w:val="24"/>
          <w:szCs w:val="24"/>
          <w:lang w:eastAsia="nb-NO"/>
        </w:rPr>
      </w:pPr>
      <w:r w:rsidRPr="00525F71">
        <w:rPr>
          <w:rFonts w:cs="Arial"/>
          <w:sz w:val="24"/>
          <w:szCs w:val="24"/>
          <w:lang w:eastAsia="nb-NO"/>
        </w:rPr>
        <w:t xml:space="preserve">4. </w:t>
      </w:r>
      <w:r w:rsidR="003E2C9A" w:rsidRPr="00525F71">
        <w:rPr>
          <w:rFonts w:cs="Arial"/>
          <w:sz w:val="24"/>
          <w:szCs w:val="24"/>
          <w:lang w:eastAsia="nb-NO"/>
        </w:rPr>
        <w:t>H</w:t>
      </w:r>
      <w:r w:rsidR="006F13DB" w:rsidRPr="00525F71">
        <w:rPr>
          <w:rFonts w:cs="Arial"/>
          <w:sz w:val="24"/>
          <w:szCs w:val="24"/>
          <w:lang w:eastAsia="nb-NO"/>
        </w:rPr>
        <w:t>astig</w:t>
      </w:r>
      <w:r w:rsidR="003E2C9A" w:rsidRPr="00525F71">
        <w:rPr>
          <w:rFonts w:cs="Arial"/>
          <w:sz w:val="24"/>
          <w:szCs w:val="24"/>
          <w:lang w:eastAsia="nb-NO"/>
        </w:rPr>
        <w:t>heten v</w:t>
      </w:r>
      <w:r w:rsidR="007E2D29" w:rsidRPr="00525F71">
        <w:rPr>
          <w:rFonts w:cs="Arial"/>
          <w:sz w:val="24"/>
          <w:szCs w:val="24"/>
          <w:lang w:eastAsia="nb-NO"/>
        </w:rPr>
        <w:t xml:space="preserve">ed kjøring inn i, ut av og i </w:t>
      </w:r>
      <w:r w:rsidR="007A504B" w:rsidRPr="00525F71">
        <w:rPr>
          <w:rFonts w:cs="Arial"/>
          <w:color w:val="FF0000"/>
          <w:sz w:val="24"/>
          <w:szCs w:val="24"/>
          <w:lang w:eastAsia="nb-NO"/>
        </w:rPr>
        <w:t xml:space="preserve">verksteder </w:t>
      </w:r>
      <w:r w:rsidR="007750F8">
        <w:rPr>
          <w:rFonts w:cs="Arial"/>
          <w:color w:val="FF0000"/>
          <w:sz w:val="24"/>
          <w:szCs w:val="24"/>
          <w:lang w:eastAsia="nb-NO"/>
        </w:rPr>
        <w:t xml:space="preserve">og </w:t>
      </w:r>
      <w:r w:rsidR="00372377" w:rsidRPr="00525F71">
        <w:rPr>
          <w:rFonts w:cs="Arial"/>
          <w:color w:val="FF0000"/>
          <w:sz w:val="24"/>
          <w:szCs w:val="24"/>
          <w:lang w:eastAsia="nb-NO"/>
        </w:rPr>
        <w:t xml:space="preserve">lokomotivstaller </w:t>
      </w:r>
      <w:r w:rsidR="003E2C9A" w:rsidRPr="00525F71">
        <w:rPr>
          <w:rFonts w:cs="Arial"/>
          <w:sz w:val="24"/>
          <w:szCs w:val="24"/>
          <w:lang w:eastAsia="nb-NO"/>
        </w:rPr>
        <w:t>skal ikke overskride</w:t>
      </w:r>
      <w:r w:rsidR="007E2D29" w:rsidRPr="00525F71">
        <w:rPr>
          <w:rFonts w:cs="Arial"/>
          <w:sz w:val="24"/>
          <w:szCs w:val="24"/>
          <w:lang w:eastAsia="nb-NO"/>
        </w:rPr>
        <w:t xml:space="preserve"> 10 km/t</w:t>
      </w:r>
      <w:r w:rsidR="00D06867" w:rsidRPr="00525F71">
        <w:rPr>
          <w:rFonts w:cs="Arial"/>
          <w:sz w:val="24"/>
          <w:szCs w:val="24"/>
          <w:lang w:eastAsia="nb-NO"/>
        </w:rPr>
        <w:t>.</w:t>
      </w:r>
    </w:p>
    <w:p w14:paraId="5EC0FE56" w14:textId="0D0644EC" w:rsidR="00DC0191" w:rsidRPr="00241696" w:rsidRDefault="00EE6024" w:rsidP="00EE6024">
      <w:pPr>
        <w:pStyle w:val="STYOverskrift21"/>
        <w:numPr>
          <w:ilvl w:val="0"/>
          <w:numId w:val="0"/>
        </w:numPr>
        <w:spacing w:line="240" w:lineRule="auto"/>
        <w:rPr>
          <w:rFonts w:cs="Arial"/>
          <w:color w:val="A6A6A6" w:themeColor="background1" w:themeShade="A6"/>
          <w:sz w:val="24"/>
          <w:szCs w:val="24"/>
          <w:lang w:eastAsia="nb-NO"/>
        </w:rPr>
      </w:pPr>
      <w:bookmarkStart w:id="69" w:name="_Toc234378243"/>
      <w:bookmarkStart w:id="70" w:name="_Toc234378403"/>
      <w:bookmarkStart w:id="71" w:name="_Toc234378736"/>
      <w:bookmarkStart w:id="72" w:name="_Toc421178118"/>
      <w:r w:rsidRPr="00241696">
        <w:rPr>
          <w:rFonts w:cs="Arial"/>
          <w:color w:val="A6A6A6" w:themeColor="background1" w:themeShade="A6"/>
          <w:sz w:val="24"/>
          <w:szCs w:val="24"/>
          <w:lang w:eastAsia="nb-NO"/>
        </w:rPr>
        <w:t xml:space="preserve">3.18 </w:t>
      </w:r>
      <w:r w:rsidR="00DC0191" w:rsidRPr="00241696">
        <w:rPr>
          <w:rFonts w:cs="Arial"/>
          <w:color w:val="A6A6A6" w:themeColor="background1" w:themeShade="A6"/>
          <w:sz w:val="24"/>
          <w:szCs w:val="24"/>
          <w:lang w:eastAsia="nb-NO"/>
        </w:rPr>
        <w:t xml:space="preserve">Bruk av bremser </w:t>
      </w:r>
      <w:bookmarkEnd w:id="69"/>
      <w:bookmarkEnd w:id="70"/>
      <w:bookmarkEnd w:id="71"/>
      <w:bookmarkEnd w:id="72"/>
    </w:p>
    <w:p w14:paraId="2CEA1C55" w14:textId="77777777" w:rsidR="00DC0191" w:rsidRPr="00241696" w:rsidRDefault="00386003"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1. </w:t>
      </w:r>
      <w:r w:rsidR="00DC0191" w:rsidRPr="00241696">
        <w:rPr>
          <w:rFonts w:cs="Arial"/>
          <w:color w:val="A6A6A6" w:themeColor="background1" w:themeShade="A6"/>
          <w:sz w:val="24"/>
          <w:szCs w:val="24"/>
          <w:lang w:eastAsia="nb-NO"/>
        </w:rPr>
        <w:t xml:space="preserve">Et skift skal til enhver tid ha tilstrekkelig bremsekraft til å kunne stoppe i største fall på skifteområdet. </w:t>
      </w:r>
    </w:p>
    <w:p w14:paraId="2C4DC2B8" w14:textId="0D4FCBF9" w:rsidR="00DC0191" w:rsidRPr="00241696" w:rsidRDefault="00386003"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2. </w:t>
      </w:r>
      <w:r w:rsidR="00DC0191" w:rsidRPr="00241696">
        <w:rPr>
          <w:rFonts w:cs="Arial"/>
          <w:color w:val="A6A6A6" w:themeColor="background1" w:themeShade="A6"/>
          <w:sz w:val="24"/>
          <w:szCs w:val="24"/>
          <w:lang w:eastAsia="nb-NO"/>
        </w:rPr>
        <w:t>For å bremse et skift skal trekkraftkjøretøyets brems, vognenes trykkluftbrems eller betjente håndbremser brukes. For å bremse vogner som rennes eller slippes</w:t>
      </w:r>
      <w:r w:rsidR="0020678B" w:rsidRPr="00241696">
        <w:rPr>
          <w:rFonts w:cs="Arial"/>
          <w:color w:val="A6A6A6" w:themeColor="background1" w:themeShade="A6"/>
          <w:sz w:val="24"/>
          <w:szCs w:val="24"/>
          <w:lang w:eastAsia="nb-NO"/>
        </w:rPr>
        <w:t>,</w:t>
      </w:r>
      <w:r w:rsidR="00DC0191" w:rsidRPr="00241696">
        <w:rPr>
          <w:rFonts w:cs="Arial"/>
          <w:color w:val="A6A6A6" w:themeColor="background1" w:themeShade="A6"/>
          <w:sz w:val="24"/>
          <w:szCs w:val="24"/>
          <w:lang w:eastAsia="nb-NO"/>
        </w:rPr>
        <w:t xml:space="preserve"> kan bremsesko eller bremseanordning i sporet brukes.</w:t>
      </w:r>
    </w:p>
    <w:p w14:paraId="3E33DE84" w14:textId="77777777" w:rsidR="00DC0191" w:rsidRPr="00241696" w:rsidRDefault="00386003"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3. </w:t>
      </w:r>
      <w:r w:rsidR="00DC0191" w:rsidRPr="00241696">
        <w:rPr>
          <w:rFonts w:cs="Arial"/>
          <w:color w:val="A6A6A6" w:themeColor="background1" w:themeShade="A6"/>
          <w:sz w:val="24"/>
          <w:szCs w:val="24"/>
          <w:lang w:eastAsia="nb-NO"/>
        </w:rPr>
        <w:t>Innko</w:t>
      </w:r>
      <w:r w:rsidR="00342A98" w:rsidRPr="00241696">
        <w:rPr>
          <w:rFonts w:cs="Arial"/>
          <w:color w:val="A6A6A6" w:themeColor="background1" w:themeShade="A6"/>
          <w:sz w:val="24"/>
          <w:szCs w:val="24"/>
          <w:lang w:eastAsia="nb-NO"/>
        </w:rPr>
        <w:t>b</w:t>
      </w:r>
      <w:r w:rsidR="00DC0191" w:rsidRPr="00241696">
        <w:rPr>
          <w:rFonts w:cs="Arial"/>
          <w:color w:val="A6A6A6" w:themeColor="background1" w:themeShade="A6"/>
          <w:sz w:val="24"/>
          <w:szCs w:val="24"/>
          <w:lang w:eastAsia="nb-NO"/>
        </w:rPr>
        <w:t xml:space="preserve">let trykkluftbrems eller betjente håndbremser på vogner skal kontrolleres før </w:t>
      </w:r>
      <w:r w:rsidR="00DC0191" w:rsidRPr="00241696">
        <w:rPr>
          <w:rFonts w:cs="Arial"/>
          <w:color w:val="A6A6A6" w:themeColor="background1" w:themeShade="A6"/>
          <w:sz w:val="24"/>
          <w:szCs w:val="24"/>
          <w:lang w:eastAsia="nb-NO"/>
        </w:rPr>
        <w:lastRenderedPageBreak/>
        <w:t xml:space="preserve">skiftet flyttes. </w:t>
      </w:r>
    </w:p>
    <w:p w14:paraId="66EC4757" w14:textId="77777777" w:rsidR="00DC0191" w:rsidRPr="00241696" w:rsidRDefault="00386003"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4. </w:t>
      </w:r>
      <w:r w:rsidR="00DC0191" w:rsidRPr="00241696">
        <w:rPr>
          <w:rFonts w:cs="Arial"/>
          <w:color w:val="A6A6A6" w:themeColor="background1" w:themeShade="A6"/>
          <w:sz w:val="24"/>
          <w:szCs w:val="24"/>
          <w:lang w:eastAsia="nb-NO"/>
        </w:rPr>
        <w:t>Skift som kan komme i bevegelse i fall ut på linjen, skal ha betjent håndbrems</w:t>
      </w:r>
      <w:r w:rsidR="00C72713" w:rsidRPr="00241696">
        <w:rPr>
          <w:rFonts w:cs="Arial"/>
          <w:color w:val="A6A6A6" w:themeColor="background1" w:themeShade="A6"/>
          <w:sz w:val="24"/>
          <w:szCs w:val="24"/>
          <w:lang w:eastAsia="nb-NO"/>
        </w:rPr>
        <w:t>,</w:t>
      </w:r>
      <w:r w:rsidR="00492B2E" w:rsidRPr="00241696">
        <w:rPr>
          <w:rFonts w:cs="Arial"/>
          <w:color w:val="A6A6A6" w:themeColor="background1" w:themeShade="A6"/>
          <w:sz w:val="24"/>
          <w:szCs w:val="24"/>
          <w:lang w:eastAsia="nb-NO"/>
        </w:rPr>
        <w:t xml:space="preserve"> </w:t>
      </w:r>
      <w:r w:rsidR="00DC0191" w:rsidRPr="00241696">
        <w:rPr>
          <w:rFonts w:cs="Arial"/>
          <w:color w:val="A6A6A6" w:themeColor="background1" w:themeShade="A6"/>
          <w:sz w:val="24"/>
          <w:szCs w:val="24"/>
          <w:lang w:eastAsia="nb-NO"/>
        </w:rPr>
        <w:t>virksom trykkluftbrems på ytterste vogn eller betjent trekkraftkjøretøy mot fallet.</w:t>
      </w:r>
    </w:p>
    <w:p w14:paraId="1179C932" w14:textId="77777777" w:rsidR="00FB3890" w:rsidRPr="00241696" w:rsidRDefault="003F02D1" w:rsidP="002406E0">
      <w:pPr>
        <w:pStyle w:val="STYNummerertListe"/>
        <w:spacing w:line="240" w:lineRule="auto"/>
        <w:rPr>
          <w:rFonts w:cs="Arial"/>
          <w:color w:val="A6A6A6" w:themeColor="background1" w:themeShade="A6"/>
          <w:sz w:val="24"/>
          <w:szCs w:val="24"/>
        </w:rPr>
      </w:pPr>
      <w:r w:rsidRPr="00241696">
        <w:rPr>
          <w:rFonts w:cs="Arial"/>
          <w:color w:val="A6A6A6" w:themeColor="background1" w:themeShade="A6"/>
          <w:sz w:val="24"/>
          <w:szCs w:val="24"/>
        </w:rPr>
        <w:t xml:space="preserve">5. </w:t>
      </w:r>
      <w:r w:rsidR="00B95B21" w:rsidRPr="00241696">
        <w:rPr>
          <w:rFonts w:cs="Arial"/>
          <w:color w:val="A6A6A6" w:themeColor="background1" w:themeShade="A6"/>
          <w:sz w:val="24"/>
          <w:szCs w:val="24"/>
        </w:rPr>
        <w:t xml:space="preserve">Ved bruk av skiftetau skal vogner som ikke er utstyrt med tilstrekkelig antall betjente håndbremser kun trekkes mot avbremset kjøretøy, betjent trekkraftkjøretøy eller buttspor. </w:t>
      </w:r>
      <w:bookmarkStart w:id="73" w:name="_Toc234378216"/>
      <w:bookmarkStart w:id="74" w:name="_Toc234378385"/>
      <w:bookmarkStart w:id="75" w:name="_Toc234378718"/>
    </w:p>
    <w:p w14:paraId="08284EEC" w14:textId="3436FD92" w:rsidR="00DC0191" w:rsidRPr="00241696" w:rsidRDefault="00EE6024" w:rsidP="00EE6024">
      <w:pPr>
        <w:pStyle w:val="STYOverskrift21"/>
        <w:numPr>
          <w:ilvl w:val="0"/>
          <w:numId w:val="0"/>
        </w:numPr>
        <w:spacing w:line="240" w:lineRule="auto"/>
        <w:rPr>
          <w:rFonts w:cs="Arial"/>
          <w:color w:val="A6A6A6" w:themeColor="background1" w:themeShade="A6"/>
          <w:sz w:val="24"/>
          <w:szCs w:val="24"/>
          <w:lang w:eastAsia="nb-NO"/>
        </w:rPr>
      </w:pPr>
      <w:bookmarkStart w:id="76" w:name="_Toc234378244"/>
      <w:bookmarkStart w:id="77" w:name="_Toc234378404"/>
      <w:bookmarkStart w:id="78" w:name="_Toc234378737"/>
      <w:bookmarkStart w:id="79" w:name="_Toc421178120"/>
      <w:bookmarkEnd w:id="73"/>
      <w:bookmarkEnd w:id="74"/>
      <w:bookmarkEnd w:id="75"/>
      <w:r w:rsidRPr="00241696">
        <w:rPr>
          <w:rFonts w:cs="Arial"/>
          <w:color w:val="A6A6A6" w:themeColor="background1" w:themeShade="A6"/>
          <w:sz w:val="24"/>
          <w:szCs w:val="24"/>
          <w:lang w:eastAsia="nb-NO"/>
        </w:rPr>
        <w:t xml:space="preserve">3.19 </w:t>
      </w:r>
      <w:r w:rsidR="00DC0191" w:rsidRPr="00241696">
        <w:rPr>
          <w:rFonts w:cs="Arial"/>
          <w:color w:val="A6A6A6" w:themeColor="background1" w:themeShade="A6"/>
          <w:sz w:val="24"/>
          <w:szCs w:val="24"/>
          <w:lang w:eastAsia="nb-NO"/>
        </w:rPr>
        <w:t xml:space="preserve">Igjensetting av skift </w:t>
      </w:r>
      <w:bookmarkEnd w:id="76"/>
      <w:bookmarkEnd w:id="77"/>
      <w:bookmarkEnd w:id="78"/>
      <w:bookmarkEnd w:id="79"/>
    </w:p>
    <w:p w14:paraId="0D68595A" w14:textId="77777777" w:rsidR="00DC0191" w:rsidRPr="00241696" w:rsidRDefault="00510B47"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1. </w:t>
      </w:r>
      <w:r w:rsidR="00DC0191" w:rsidRPr="00241696">
        <w:rPr>
          <w:rFonts w:cs="Arial"/>
          <w:color w:val="A6A6A6" w:themeColor="background1" w:themeShade="A6"/>
          <w:sz w:val="24"/>
          <w:szCs w:val="24"/>
          <w:lang w:eastAsia="nb-NO"/>
        </w:rPr>
        <w:t xml:space="preserve">Skift kan settes igjen i et togspor eller et hovedspor (igjensetting). Skiftebetjening skal bevokte bremsingen ved ytterste ende i fallretningen. </w:t>
      </w:r>
    </w:p>
    <w:p w14:paraId="77388C36" w14:textId="77777777" w:rsidR="00DC0191" w:rsidRPr="00241696" w:rsidRDefault="00510B47"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2. </w:t>
      </w:r>
      <w:r w:rsidR="00DC0191" w:rsidRPr="00241696">
        <w:rPr>
          <w:rFonts w:cs="Arial"/>
          <w:color w:val="A6A6A6" w:themeColor="background1" w:themeShade="A6"/>
          <w:sz w:val="24"/>
          <w:szCs w:val="24"/>
          <w:lang w:eastAsia="nb-NO"/>
        </w:rPr>
        <w:t>Skiftet skal sikres med håndbremser, parkeringsbremser og/eller bremsesko før trekkraftkjøretøyet ko</w:t>
      </w:r>
      <w:r w:rsidR="00342A98" w:rsidRPr="00241696">
        <w:rPr>
          <w:rFonts w:cs="Arial"/>
          <w:color w:val="A6A6A6" w:themeColor="background1" w:themeShade="A6"/>
          <w:sz w:val="24"/>
          <w:szCs w:val="24"/>
          <w:lang w:eastAsia="nb-NO"/>
        </w:rPr>
        <w:t>b</w:t>
      </w:r>
      <w:r w:rsidR="00DC0191" w:rsidRPr="00241696">
        <w:rPr>
          <w:rFonts w:cs="Arial"/>
          <w:color w:val="A6A6A6" w:themeColor="background1" w:themeShade="A6"/>
          <w:sz w:val="24"/>
          <w:szCs w:val="24"/>
          <w:lang w:eastAsia="nb-NO"/>
        </w:rPr>
        <w:t>les fra</w:t>
      </w:r>
      <w:r w:rsidR="00C72713" w:rsidRPr="00241696">
        <w:rPr>
          <w:rFonts w:cs="Arial"/>
          <w:color w:val="A6A6A6" w:themeColor="background1" w:themeShade="A6"/>
          <w:sz w:val="24"/>
          <w:szCs w:val="24"/>
          <w:lang w:eastAsia="nb-NO"/>
        </w:rPr>
        <w:t>,</w:t>
      </w:r>
      <w:r w:rsidR="00DC0191" w:rsidRPr="00241696">
        <w:rPr>
          <w:rFonts w:cs="Arial"/>
          <w:color w:val="A6A6A6" w:themeColor="background1" w:themeShade="A6"/>
          <w:sz w:val="24"/>
          <w:szCs w:val="24"/>
          <w:lang w:eastAsia="nb-NO"/>
        </w:rPr>
        <w:t xml:space="preserve"> slik at skiftet ikke kan komme i bevegelse. Skift uten trekkraftkjøretøy skal ikke igjensettes i fall over 18 ‰. </w:t>
      </w:r>
    </w:p>
    <w:p w14:paraId="51C693A8" w14:textId="48CCE73B" w:rsidR="00DE0868" w:rsidRPr="00241696" w:rsidRDefault="00510B47" w:rsidP="001020D6">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3. </w:t>
      </w:r>
      <w:r w:rsidR="00DC0191" w:rsidRPr="00241696">
        <w:rPr>
          <w:rFonts w:cs="Arial"/>
          <w:color w:val="A6A6A6" w:themeColor="background1" w:themeShade="A6"/>
          <w:sz w:val="24"/>
          <w:szCs w:val="24"/>
          <w:lang w:eastAsia="nb-NO"/>
        </w:rPr>
        <w:t xml:space="preserve">Skift </w:t>
      </w:r>
      <w:r w:rsidR="00D57979" w:rsidRPr="00241696">
        <w:rPr>
          <w:rFonts w:cs="Arial"/>
          <w:color w:val="A6A6A6" w:themeColor="background1" w:themeShade="A6"/>
          <w:sz w:val="24"/>
          <w:szCs w:val="24"/>
          <w:lang w:eastAsia="nb-NO"/>
        </w:rPr>
        <w:t xml:space="preserve">uten tilkoblet trekkraftkjøretøy </w:t>
      </w:r>
      <w:r w:rsidR="00DC0191" w:rsidRPr="00241696">
        <w:rPr>
          <w:rFonts w:cs="Arial"/>
          <w:color w:val="A6A6A6" w:themeColor="background1" w:themeShade="A6"/>
          <w:sz w:val="24"/>
          <w:szCs w:val="24"/>
          <w:lang w:eastAsia="nb-NO"/>
        </w:rPr>
        <w:t>kan likevel stå i inntil 40 minutter uten bevoktning hvis skiftet er en trykkluftbremset togstamme eller del av togstamme og denne har en bremseprosent for trykkluftbremsen på minst 40. I slike tilfeller skal trykkluftbremsen tilsettes ved at en ko</w:t>
      </w:r>
      <w:r w:rsidR="00342A98" w:rsidRPr="00241696">
        <w:rPr>
          <w:rFonts w:cs="Arial"/>
          <w:color w:val="A6A6A6" w:themeColor="background1" w:themeShade="A6"/>
          <w:sz w:val="24"/>
          <w:szCs w:val="24"/>
          <w:lang w:eastAsia="nb-NO"/>
        </w:rPr>
        <w:t>b</w:t>
      </w:r>
      <w:r w:rsidR="00DC0191" w:rsidRPr="00241696">
        <w:rPr>
          <w:rFonts w:cs="Arial"/>
          <w:color w:val="A6A6A6" w:themeColor="background1" w:themeShade="A6"/>
          <w:sz w:val="24"/>
          <w:szCs w:val="24"/>
          <w:lang w:eastAsia="nb-NO"/>
        </w:rPr>
        <w:t>lingskran åpne</w:t>
      </w:r>
      <w:r w:rsidR="00E2358F" w:rsidRPr="00241696">
        <w:rPr>
          <w:rFonts w:cs="Arial"/>
          <w:color w:val="A6A6A6" w:themeColor="background1" w:themeShade="A6"/>
          <w:sz w:val="24"/>
          <w:szCs w:val="24"/>
          <w:lang w:eastAsia="nb-NO"/>
        </w:rPr>
        <w:t xml:space="preserve">s og beholdes i åpen stilling. </w:t>
      </w:r>
    </w:p>
    <w:p w14:paraId="79AABA21" w14:textId="79E46F18" w:rsidR="008E51A5" w:rsidRPr="00241696" w:rsidRDefault="006C720A" w:rsidP="001020D6">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4. Ved bytte av</w:t>
      </w:r>
      <w:r w:rsidR="041FAF0A" w:rsidRPr="00241696">
        <w:rPr>
          <w:rFonts w:cs="Arial"/>
          <w:color w:val="A6A6A6" w:themeColor="background1" w:themeShade="A6"/>
          <w:sz w:val="24"/>
          <w:szCs w:val="24"/>
          <w:lang w:eastAsia="nb-NO"/>
        </w:rPr>
        <w:t>,</w:t>
      </w:r>
      <w:r w:rsidRPr="00241696">
        <w:rPr>
          <w:rFonts w:cs="Arial"/>
          <w:color w:val="A6A6A6" w:themeColor="background1" w:themeShade="A6"/>
          <w:sz w:val="24"/>
          <w:szCs w:val="24"/>
          <w:lang w:eastAsia="nb-NO"/>
        </w:rPr>
        <w:t xml:space="preserve"> </w:t>
      </w:r>
      <w:r w:rsidR="0081621E" w:rsidRPr="00241696">
        <w:rPr>
          <w:rFonts w:cs="Arial"/>
          <w:color w:val="A6A6A6" w:themeColor="background1" w:themeShade="A6"/>
          <w:sz w:val="24"/>
          <w:szCs w:val="24"/>
          <w:lang w:eastAsia="nb-NO"/>
        </w:rPr>
        <w:t xml:space="preserve">eller rundgang med </w:t>
      </w:r>
      <w:r w:rsidRPr="00241696">
        <w:rPr>
          <w:rFonts w:cs="Arial"/>
          <w:color w:val="A6A6A6" w:themeColor="background1" w:themeShade="A6"/>
          <w:sz w:val="24"/>
          <w:szCs w:val="24"/>
          <w:lang w:eastAsia="nb-NO"/>
        </w:rPr>
        <w:t>lokomotiv</w:t>
      </w:r>
      <w:r w:rsidR="009509A0" w:rsidRPr="00241696">
        <w:rPr>
          <w:rFonts w:cs="Arial"/>
          <w:color w:val="A6A6A6" w:themeColor="background1" w:themeShade="A6"/>
          <w:sz w:val="24"/>
          <w:szCs w:val="24"/>
          <w:lang w:eastAsia="nb-NO"/>
        </w:rPr>
        <w:t>,</w:t>
      </w:r>
      <w:r w:rsidRPr="00241696">
        <w:rPr>
          <w:rFonts w:cs="Arial"/>
          <w:color w:val="A6A6A6" w:themeColor="background1" w:themeShade="A6"/>
          <w:sz w:val="24"/>
          <w:szCs w:val="24"/>
          <w:lang w:eastAsia="nb-NO"/>
        </w:rPr>
        <w:t xml:space="preserve"> kan </w:t>
      </w:r>
      <w:r w:rsidR="00B54EC7" w:rsidRPr="00241696">
        <w:rPr>
          <w:rFonts w:cs="Arial"/>
          <w:color w:val="A6A6A6" w:themeColor="background1" w:themeShade="A6"/>
          <w:sz w:val="24"/>
          <w:szCs w:val="24"/>
          <w:lang w:eastAsia="nb-NO"/>
        </w:rPr>
        <w:t>sikring med</w:t>
      </w:r>
      <w:r w:rsidRPr="00241696">
        <w:rPr>
          <w:rFonts w:cs="Arial"/>
          <w:color w:val="A6A6A6" w:themeColor="background1" w:themeShade="A6"/>
          <w:sz w:val="24"/>
          <w:szCs w:val="24"/>
          <w:lang w:eastAsia="nb-NO"/>
        </w:rPr>
        <w:t xml:space="preserve"> håndbremser, parkeringsbremser og/eller bremsesko, </w:t>
      </w:r>
      <w:r w:rsidR="00685A8D" w:rsidRPr="00241696">
        <w:rPr>
          <w:rFonts w:cs="Arial"/>
          <w:color w:val="A6A6A6" w:themeColor="background1" w:themeShade="A6"/>
          <w:sz w:val="24"/>
          <w:szCs w:val="24"/>
          <w:lang w:eastAsia="nb-NO"/>
        </w:rPr>
        <w:t>samt</w:t>
      </w:r>
      <w:r w:rsidRPr="00241696">
        <w:rPr>
          <w:rFonts w:cs="Arial"/>
          <w:color w:val="A6A6A6" w:themeColor="background1" w:themeShade="A6"/>
          <w:sz w:val="24"/>
          <w:szCs w:val="24"/>
          <w:lang w:eastAsia="nb-NO"/>
        </w:rPr>
        <w:t xml:space="preserve"> åpen koblingskran</w:t>
      </w:r>
      <w:r w:rsidR="005A6B77" w:rsidRPr="00241696">
        <w:rPr>
          <w:rFonts w:cs="Arial"/>
          <w:color w:val="A6A6A6" w:themeColor="background1" w:themeShade="A6"/>
          <w:sz w:val="24"/>
          <w:szCs w:val="24"/>
          <w:lang w:eastAsia="nb-NO"/>
        </w:rPr>
        <w:t>,</w:t>
      </w:r>
      <w:r w:rsidRPr="00241696">
        <w:rPr>
          <w:rFonts w:cs="Arial"/>
          <w:color w:val="A6A6A6" w:themeColor="background1" w:themeShade="A6"/>
          <w:sz w:val="24"/>
          <w:szCs w:val="24"/>
          <w:lang w:eastAsia="nb-NO"/>
        </w:rPr>
        <w:t xml:space="preserve"> unnlates hvis </w:t>
      </w:r>
      <w:r w:rsidR="00C71909" w:rsidRPr="00241696">
        <w:rPr>
          <w:rFonts w:cs="Arial"/>
          <w:color w:val="A6A6A6" w:themeColor="background1" w:themeShade="A6"/>
          <w:sz w:val="24"/>
          <w:szCs w:val="24"/>
          <w:lang w:eastAsia="nb-NO"/>
        </w:rPr>
        <w:t>jernbaneforetaket</w:t>
      </w:r>
      <w:r w:rsidR="00684676" w:rsidRPr="00241696">
        <w:rPr>
          <w:rFonts w:cs="Arial"/>
          <w:color w:val="A6A6A6" w:themeColor="background1" w:themeShade="A6"/>
          <w:sz w:val="24"/>
          <w:szCs w:val="24"/>
          <w:lang w:eastAsia="nb-NO"/>
        </w:rPr>
        <w:t xml:space="preserve"> </w:t>
      </w:r>
      <w:r w:rsidRPr="00241696">
        <w:rPr>
          <w:rFonts w:cs="Arial"/>
          <w:color w:val="A6A6A6" w:themeColor="background1" w:themeShade="A6"/>
          <w:sz w:val="24"/>
          <w:szCs w:val="24"/>
          <w:lang w:eastAsia="nb-NO"/>
        </w:rPr>
        <w:t>har egne prosedyrer som sikrer at togstammen ikke kan komme i bevegelse.</w:t>
      </w:r>
    </w:p>
    <w:p w14:paraId="61357A24" w14:textId="7D9DA4EE" w:rsidR="00DC0191" w:rsidRPr="00B573F1" w:rsidRDefault="00EE6024" w:rsidP="00EE6024">
      <w:pPr>
        <w:pStyle w:val="STYOverskrift21"/>
        <w:numPr>
          <w:ilvl w:val="0"/>
          <w:numId w:val="0"/>
        </w:numPr>
        <w:spacing w:line="240" w:lineRule="auto"/>
        <w:rPr>
          <w:rFonts w:cs="Arial"/>
          <w:sz w:val="24"/>
          <w:szCs w:val="24"/>
          <w:lang w:eastAsia="nb-NO"/>
        </w:rPr>
      </w:pPr>
      <w:bookmarkStart w:id="80" w:name="_Toc234378245"/>
      <w:bookmarkStart w:id="81" w:name="_Toc234378405"/>
      <w:bookmarkStart w:id="82" w:name="_Toc234378738"/>
      <w:bookmarkStart w:id="83" w:name="_Toc421178121"/>
      <w:r w:rsidRPr="00B573F1">
        <w:rPr>
          <w:rFonts w:cs="Arial"/>
          <w:sz w:val="24"/>
          <w:szCs w:val="24"/>
          <w:lang w:eastAsia="nb-NO"/>
        </w:rPr>
        <w:t xml:space="preserve">3.20 </w:t>
      </w:r>
      <w:r w:rsidR="00DC0191" w:rsidRPr="00B573F1">
        <w:rPr>
          <w:rFonts w:cs="Arial"/>
          <w:sz w:val="24"/>
          <w:szCs w:val="24"/>
          <w:lang w:eastAsia="nb-NO"/>
        </w:rPr>
        <w:t xml:space="preserve">Hensetting av skift </w:t>
      </w:r>
      <w:bookmarkEnd w:id="80"/>
      <w:bookmarkEnd w:id="81"/>
      <w:bookmarkEnd w:id="82"/>
      <w:bookmarkEnd w:id="83"/>
    </w:p>
    <w:p w14:paraId="5B9BA885" w14:textId="77777777" w:rsidR="00DC0191" w:rsidRPr="00241696" w:rsidRDefault="00510B47"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1. </w:t>
      </w:r>
      <w:r w:rsidR="00DC0191" w:rsidRPr="00241696">
        <w:rPr>
          <w:rFonts w:cs="Arial"/>
          <w:color w:val="A6A6A6" w:themeColor="background1" w:themeShade="A6"/>
          <w:sz w:val="24"/>
          <w:szCs w:val="24"/>
          <w:lang w:eastAsia="nb-NO"/>
        </w:rPr>
        <w:t>Skift som skal settes bort for ubestemt tid (hensetting), skal settes innenfor sporsperre, avledende sporveksel eller på skifteområde innenfor middel for nabospor.</w:t>
      </w:r>
    </w:p>
    <w:p w14:paraId="7D9CD04D" w14:textId="77777777" w:rsidR="005456F7" w:rsidRPr="00241696" w:rsidRDefault="00510B47"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2. </w:t>
      </w:r>
      <w:r w:rsidR="00DC0191" w:rsidRPr="00241696">
        <w:rPr>
          <w:rFonts w:cs="Arial"/>
          <w:color w:val="A6A6A6" w:themeColor="background1" w:themeShade="A6"/>
          <w:sz w:val="24"/>
          <w:szCs w:val="24"/>
          <w:lang w:eastAsia="nb-NO"/>
        </w:rPr>
        <w:t xml:space="preserve">Skift som hensettes skal sikres med håndbrems, parkeringsbrems og/eller bremsesko slik at skiftet ikke kan komme i bevegelse. </w:t>
      </w:r>
    </w:p>
    <w:p w14:paraId="070BD7AC" w14:textId="77777777" w:rsidR="00610FBE" w:rsidRPr="00241696" w:rsidRDefault="00F4606E" w:rsidP="00DE0868">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3</w:t>
      </w:r>
      <w:r w:rsidR="007E423F" w:rsidRPr="00241696">
        <w:rPr>
          <w:rFonts w:cs="Arial"/>
          <w:color w:val="A6A6A6" w:themeColor="background1" w:themeShade="A6"/>
          <w:sz w:val="24"/>
          <w:szCs w:val="24"/>
          <w:lang w:eastAsia="nb-NO"/>
        </w:rPr>
        <w:t>.</w:t>
      </w:r>
      <w:r w:rsidR="000900D5" w:rsidRPr="00241696">
        <w:rPr>
          <w:rFonts w:cs="Arial"/>
          <w:color w:val="A6A6A6" w:themeColor="background1" w:themeShade="A6"/>
          <w:sz w:val="24"/>
          <w:szCs w:val="24"/>
          <w:lang w:eastAsia="nb-NO"/>
        </w:rPr>
        <w:t xml:space="preserve"> Hele vognkassen, eller hele lasten ved åpen vogn med gods som </w:t>
      </w:r>
      <w:r w:rsidR="00272688" w:rsidRPr="00241696">
        <w:rPr>
          <w:rFonts w:cs="Arial"/>
          <w:color w:val="A6A6A6" w:themeColor="background1" w:themeShade="A6"/>
          <w:sz w:val="24"/>
          <w:szCs w:val="24"/>
          <w:lang w:eastAsia="nb-NO"/>
        </w:rPr>
        <w:t>stikker</w:t>
      </w:r>
      <w:r w:rsidR="000900D5" w:rsidRPr="00241696">
        <w:rPr>
          <w:rFonts w:cs="Arial"/>
          <w:color w:val="A6A6A6" w:themeColor="background1" w:themeShade="A6"/>
          <w:sz w:val="24"/>
          <w:szCs w:val="24"/>
          <w:lang w:eastAsia="nb-NO"/>
        </w:rPr>
        <w:t xml:space="preserve"> ut over vognens ende</w:t>
      </w:r>
      <w:r w:rsidR="005D4EA7" w:rsidRPr="00241696">
        <w:rPr>
          <w:rFonts w:cs="Arial"/>
          <w:color w:val="A6A6A6" w:themeColor="background1" w:themeShade="A6"/>
          <w:sz w:val="24"/>
          <w:szCs w:val="24"/>
          <w:lang w:eastAsia="nb-NO"/>
        </w:rPr>
        <w:t>,</w:t>
      </w:r>
      <w:r w:rsidR="000900D5" w:rsidRPr="00241696">
        <w:rPr>
          <w:rFonts w:cs="Arial"/>
          <w:color w:val="A6A6A6" w:themeColor="background1" w:themeShade="A6"/>
          <w:sz w:val="24"/>
          <w:szCs w:val="24"/>
          <w:lang w:eastAsia="nb-NO"/>
        </w:rPr>
        <w:t xml:space="preserve"> skal være innenfor middel. </w:t>
      </w:r>
    </w:p>
    <w:p w14:paraId="3BAE543B" w14:textId="1D9F5C1D" w:rsidR="00E268AD" w:rsidRPr="00241696" w:rsidRDefault="003E4074" w:rsidP="00DE0868">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4. </w:t>
      </w:r>
      <w:r w:rsidR="000900D5" w:rsidRPr="00241696">
        <w:rPr>
          <w:rFonts w:cs="Arial"/>
          <w:color w:val="A6A6A6" w:themeColor="background1" w:themeShade="A6"/>
          <w:sz w:val="24"/>
          <w:szCs w:val="24"/>
          <w:lang w:eastAsia="nb-NO"/>
        </w:rPr>
        <w:t>Kjøretøy som skal hensettes på samme spor</w:t>
      </w:r>
      <w:r w:rsidR="00877F7F" w:rsidRPr="00241696">
        <w:rPr>
          <w:rFonts w:cs="Arial"/>
          <w:color w:val="A6A6A6" w:themeColor="background1" w:themeShade="A6"/>
          <w:sz w:val="24"/>
          <w:szCs w:val="24"/>
          <w:lang w:eastAsia="nb-NO"/>
        </w:rPr>
        <w:t>,</w:t>
      </w:r>
      <w:r w:rsidR="000900D5" w:rsidRPr="00241696">
        <w:rPr>
          <w:rFonts w:cs="Arial"/>
          <w:color w:val="A6A6A6" w:themeColor="background1" w:themeShade="A6"/>
          <w:sz w:val="24"/>
          <w:szCs w:val="24"/>
          <w:lang w:eastAsia="nb-NO"/>
        </w:rPr>
        <w:t xml:space="preserve"> skal om mulig skiftes inntil hverandre</w:t>
      </w:r>
      <w:r w:rsidR="00493186" w:rsidRPr="00241696">
        <w:rPr>
          <w:rFonts w:cs="Arial"/>
          <w:color w:val="A6A6A6" w:themeColor="background1" w:themeShade="A6"/>
          <w:sz w:val="24"/>
          <w:szCs w:val="24"/>
          <w:lang w:eastAsia="nb-NO"/>
        </w:rPr>
        <w:t xml:space="preserve"> og</w:t>
      </w:r>
      <w:r w:rsidR="00A07723" w:rsidRPr="00241696">
        <w:rPr>
          <w:rFonts w:cs="Arial"/>
          <w:color w:val="A6A6A6" w:themeColor="background1" w:themeShade="A6"/>
          <w:sz w:val="24"/>
          <w:szCs w:val="24"/>
          <w:lang w:eastAsia="nb-NO"/>
        </w:rPr>
        <w:t xml:space="preserve"> </w:t>
      </w:r>
      <w:r w:rsidR="00493186" w:rsidRPr="00241696">
        <w:rPr>
          <w:rFonts w:cs="Arial"/>
          <w:color w:val="A6A6A6" w:themeColor="background1" w:themeShade="A6"/>
          <w:sz w:val="24"/>
          <w:szCs w:val="24"/>
          <w:lang w:eastAsia="nb-NO"/>
        </w:rPr>
        <w:t>kobles sammen</w:t>
      </w:r>
      <w:r w:rsidR="000900D5" w:rsidRPr="00241696">
        <w:rPr>
          <w:rFonts w:cs="Arial"/>
          <w:color w:val="A6A6A6" w:themeColor="background1" w:themeShade="A6"/>
          <w:sz w:val="24"/>
          <w:szCs w:val="24"/>
          <w:lang w:eastAsia="nb-NO"/>
        </w:rPr>
        <w:t>.</w:t>
      </w:r>
      <w:r w:rsidR="009E4BDA" w:rsidRPr="00241696">
        <w:rPr>
          <w:rFonts w:cs="Arial"/>
          <w:color w:val="A6A6A6" w:themeColor="background1" w:themeShade="A6"/>
          <w:sz w:val="24"/>
          <w:szCs w:val="24"/>
          <w:lang w:eastAsia="nb-NO"/>
        </w:rPr>
        <w:t xml:space="preserve"> Hvis det ikke er mulig eller hensiktsmessig å skifte </w:t>
      </w:r>
      <w:r w:rsidR="00472A89" w:rsidRPr="00241696">
        <w:rPr>
          <w:rFonts w:cs="Arial"/>
          <w:color w:val="A6A6A6" w:themeColor="background1" w:themeShade="A6"/>
          <w:sz w:val="24"/>
          <w:szCs w:val="24"/>
          <w:lang w:eastAsia="nb-NO"/>
        </w:rPr>
        <w:t xml:space="preserve">kjøretøy </w:t>
      </w:r>
      <w:r w:rsidR="009E4BDA" w:rsidRPr="00241696">
        <w:rPr>
          <w:rFonts w:cs="Arial"/>
          <w:color w:val="A6A6A6" w:themeColor="background1" w:themeShade="A6"/>
          <w:sz w:val="24"/>
          <w:szCs w:val="24"/>
          <w:lang w:eastAsia="nb-NO"/>
        </w:rPr>
        <w:t>på samme spor inntil hverandre</w:t>
      </w:r>
      <w:r w:rsidR="00550512" w:rsidRPr="00241696">
        <w:rPr>
          <w:rFonts w:cs="Arial"/>
          <w:color w:val="A6A6A6" w:themeColor="background1" w:themeShade="A6"/>
          <w:sz w:val="24"/>
          <w:szCs w:val="24"/>
          <w:lang w:eastAsia="nb-NO"/>
        </w:rPr>
        <w:t xml:space="preserve"> eller koble dem sammen</w:t>
      </w:r>
      <w:r w:rsidR="009E4BDA" w:rsidRPr="00241696">
        <w:rPr>
          <w:rFonts w:cs="Arial"/>
          <w:color w:val="A6A6A6" w:themeColor="background1" w:themeShade="A6"/>
          <w:sz w:val="24"/>
          <w:szCs w:val="24"/>
          <w:lang w:eastAsia="nb-NO"/>
        </w:rPr>
        <w:t>, skal hver</w:t>
      </w:r>
      <w:r w:rsidR="00D644E8" w:rsidRPr="00241696">
        <w:rPr>
          <w:rFonts w:cs="Arial"/>
          <w:color w:val="A6A6A6" w:themeColor="background1" w:themeShade="A6"/>
          <w:sz w:val="24"/>
          <w:szCs w:val="24"/>
          <w:lang w:eastAsia="nb-NO"/>
        </w:rPr>
        <w:t>t</w:t>
      </w:r>
      <w:r w:rsidR="009E4BDA" w:rsidRPr="00241696">
        <w:rPr>
          <w:rFonts w:cs="Arial"/>
          <w:color w:val="A6A6A6" w:themeColor="background1" w:themeShade="A6"/>
          <w:sz w:val="24"/>
          <w:szCs w:val="24"/>
          <w:lang w:eastAsia="nb-NO"/>
        </w:rPr>
        <w:t xml:space="preserve"> enkelt </w:t>
      </w:r>
      <w:r w:rsidR="00472A89" w:rsidRPr="00241696">
        <w:rPr>
          <w:rFonts w:cs="Arial"/>
          <w:color w:val="A6A6A6" w:themeColor="background1" w:themeShade="A6"/>
          <w:sz w:val="24"/>
          <w:szCs w:val="24"/>
          <w:lang w:eastAsia="nb-NO"/>
        </w:rPr>
        <w:t xml:space="preserve">kjøretøy </w:t>
      </w:r>
      <w:r w:rsidR="009E4BDA" w:rsidRPr="00241696">
        <w:rPr>
          <w:rFonts w:cs="Arial"/>
          <w:color w:val="A6A6A6" w:themeColor="background1" w:themeShade="A6"/>
          <w:sz w:val="24"/>
          <w:szCs w:val="24"/>
          <w:lang w:eastAsia="nb-NO"/>
        </w:rPr>
        <w:t xml:space="preserve">eller </w:t>
      </w:r>
      <w:r w:rsidR="00D644E8" w:rsidRPr="00241696">
        <w:rPr>
          <w:rFonts w:cs="Arial"/>
          <w:color w:val="A6A6A6" w:themeColor="background1" w:themeShade="A6"/>
          <w:sz w:val="24"/>
          <w:szCs w:val="24"/>
          <w:lang w:eastAsia="nb-NO"/>
        </w:rPr>
        <w:t xml:space="preserve">hver enkelt </w:t>
      </w:r>
      <w:r w:rsidR="00472A89" w:rsidRPr="00241696">
        <w:rPr>
          <w:rFonts w:cs="Arial"/>
          <w:color w:val="A6A6A6" w:themeColor="background1" w:themeShade="A6"/>
          <w:sz w:val="24"/>
          <w:szCs w:val="24"/>
          <w:lang w:eastAsia="nb-NO"/>
        </w:rPr>
        <w:t xml:space="preserve">kjøretøygruppe </w:t>
      </w:r>
      <w:r w:rsidR="009E4BDA" w:rsidRPr="00241696">
        <w:rPr>
          <w:rFonts w:cs="Arial"/>
          <w:color w:val="A6A6A6" w:themeColor="background1" w:themeShade="A6"/>
          <w:sz w:val="24"/>
          <w:szCs w:val="24"/>
          <w:lang w:eastAsia="nb-NO"/>
        </w:rPr>
        <w:t xml:space="preserve">være sikret på samme måte som nevnt </w:t>
      </w:r>
      <w:r w:rsidR="003E2BBC" w:rsidRPr="00241696">
        <w:rPr>
          <w:rFonts w:cs="Arial"/>
          <w:color w:val="A6A6A6" w:themeColor="background1" w:themeShade="A6"/>
          <w:sz w:val="24"/>
          <w:szCs w:val="24"/>
          <w:lang w:eastAsia="nb-NO"/>
        </w:rPr>
        <w:t>i nummer 5</w:t>
      </w:r>
      <w:r w:rsidR="00372BC3" w:rsidRPr="00241696">
        <w:rPr>
          <w:rFonts w:cs="Arial"/>
          <w:color w:val="A6A6A6" w:themeColor="background1" w:themeShade="A6"/>
          <w:sz w:val="24"/>
          <w:szCs w:val="24"/>
          <w:lang w:eastAsia="nb-NO"/>
        </w:rPr>
        <w:t>–</w:t>
      </w:r>
      <w:r w:rsidR="000D299C" w:rsidRPr="00241696">
        <w:rPr>
          <w:rFonts w:cs="Arial"/>
          <w:color w:val="A6A6A6" w:themeColor="background1" w:themeShade="A6"/>
          <w:sz w:val="24"/>
          <w:szCs w:val="24"/>
          <w:lang w:eastAsia="nb-NO"/>
        </w:rPr>
        <w:t>6</w:t>
      </w:r>
      <w:r w:rsidR="009E4BDA" w:rsidRPr="00241696">
        <w:rPr>
          <w:rFonts w:cs="Arial"/>
          <w:color w:val="A6A6A6" w:themeColor="background1" w:themeShade="A6"/>
          <w:sz w:val="24"/>
          <w:szCs w:val="24"/>
          <w:lang w:eastAsia="nb-NO"/>
        </w:rPr>
        <w:t xml:space="preserve">. </w:t>
      </w:r>
    </w:p>
    <w:p w14:paraId="24AEF7A1" w14:textId="4190D150" w:rsidR="003E1F94" w:rsidRPr="00241696" w:rsidRDefault="00B56E5C" w:rsidP="00DE0868">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5. </w:t>
      </w:r>
      <w:r w:rsidR="003E1F94" w:rsidRPr="00241696">
        <w:rPr>
          <w:rFonts w:cs="Arial"/>
          <w:color w:val="A6A6A6" w:themeColor="background1" w:themeShade="A6"/>
          <w:sz w:val="24"/>
          <w:szCs w:val="24"/>
          <w:lang w:eastAsia="nb-NO"/>
        </w:rPr>
        <w:t>Det ytterste kjøretøyet i en slik gruppe, og om nødvendig flere, skal være forsvarlig avbremset med håndbrems, parkeringsbrems eller bremsesko slik at kjøretøy ikke kan komme i bevegelse.</w:t>
      </w:r>
    </w:p>
    <w:p w14:paraId="400491F5" w14:textId="3844D0BA" w:rsidR="009F0B48" w:rsidRPr="00241696" w:rsidRDefault="00B56E5C" w:rsidP="00DE0868">
      <w:pPr>
        <w:pStyle w:val="STYNummerertListe"/>
        <w:spacing w:line="240" w:lineRule="auto"/>
        <w:rPr>
          <w:rFonts w:cs="Arial"/>
          <w:color w:val="A6A6A6" w:themeColor="background1" w:themeShade="A6"/>
          <w:sz w:val="24"/>
          <w:szCs w:val="24"/>
        </w:rPr>
      </w:pPr>
      <w:r w:rsidRPr="00241696">
        <w:rPr>
          <w:rFonts w:cs="Arial"/>
          <w:color w:val="A6A6A6" w:themeColor="background1" w:themeShade="A6"/>
          <w:sz w:val="24"/>
          <w:szCs w:val="24"/>
        </w:rPr>
        <w:t>6</w:t>
      </w:r>
      <w:r w:rsidR="003E4074" w:rsidRPr="00241696">
        <w:rPr>
          <w:rFonts w:cs="Arial"/>
          <w:color w:val="A6A6A6" w:themeColor="background1" w:themeShade="A6"/>
          <w:sz w:val="24"/>
          <w:szCs w:val="24"/>
        </w:rPr>
        <w:t xml:space="preserve">. </w:t>
      </w:r>
      <w:r w:rsidR="009765D3" w:rsidRPr="00241696">
        <w:rPr>
          <w:rFonts w:cs="Arial"/>
          <w:color w:val="A6A6A6" w:themeColor="background1" w:themeShade="A6"/>
          <w:sz w:val="24"/>
          <w:szCs w:val="24"/>
        </w:rPr>
        <w:t xml:space="preserve">Ved hensetting av </w:t>
      </w:r>
      <w:r w:rsidR="006748B5" w:rsidRPr="00241696">
        <w:rPr>
          <w:rFonts w:cs="Arial"/>
          <w:color w:val="A6A6A6" w:themeColor="background1" w:themeShade="A6"/>
          <w:sz w:val="24"/>
          <w:szCs w:val="24"/>
        </w:rPr>
        <w:t xml:space="preserve">kjøretøy </w:t>
      </w:r>
      <w:r w:rsidR="009765D3" w:rsidRPr="00241696">
        <w:rPr>
          <w:rFonts w:cs="Arial"/>
          <w:color w:val="A6A6A6" w:themeColor="background1" w:themeShade="A6"/>
          <w:sz w:val="24"/>
          <w:szCs w:val="24"/>
        </w:rPr>
        <w:t xml:space="preserve">på spor hvor det er planovergang, skal det være </w:t>
      </w:r>
      <w:r w:rsidR="009765D3" w:rsidRPr="00241696">
        <w:rPr>
          <w:rFonts w:cs="Arial"/>
          <w:color w:val="A6A6A6" w:themeColor="background1" w:themeShade="A6"/>
          <w:sz w:val="24"/>
          <w:szCs w:val="24"/>
        </w:rPr>
        <w:lastRenderedPageBreak/>
        <w:t xml:space="preserve">mellomrom mellom </w:t>
      </w:r>
      <w:r w:rsidR="006748B5" w:rsidRPr="00241696">
        <w:rPr>
          <w:rFonts w:cs="Arial"/>
          <w:color w:val="A6A6A6" w:themeColor="background1" w:themeShade="A6"/>
          <w:sz w:val="24"/>
          <w:szCs w:val="24"/>
        </w:rPr>
        <w:t xml:space="preserve">kjøretøyene </w:t>
      </w:r>
      <w:r w:rsidR="009765D3" w:rsidRPr="00241696">
        <w:rPr>
          <w:rFonts w:cs="Arial"/>
          <w:color w:val="A6A6A6" w:themeColor="background1" w:themeShade="A6"/>
          <w:sz w:val="24"/>
          <w:szCs w:val="24"/>
        </w:rPr>
        <w:t xml:space="preserve">ved overgangen, slik at </w:t>
      </w:r>
      <w:r w:rsidR="009704C3" w:rsidRPr="00241696">
        <w:rPr>
          <w:rFonts w:cs="Arial"/>
          <w:color w:val="A6A6A6" w:themeColor="background1" w:themeShade="A6"/>
          <w:sz w:val="24"/>
          <w:szCs w:val="24"/>
        </w:rPr>
        <w:t>overgangen ikke sperres</w:t>
      </w:r>
      <w:r w:rsidR="009765D3" w:rsidRPr="00241696">
        <w:rPr>
          <w:rFonts w:cs="Arial"/>
          <w:color w:val="A6A6A6" w:themeColor="background1" w:themeShade="A6"/>
          <w:sz w:val="24"/>
          <w:szCs w:val="24"/>
        </w:rPr>
        <w:t>.</w:t>
      </w:r>
      <w:r w:rsidR="00D82A22" w:rsidRPr="00241696">
        <w:rPr>
          <w:rFonts w:cs="Arial"/>
          <w:color w:val="A6A6A6" w:themeColor="background1" w:themeShade="A6"/>
          <w:sz w:val="24"/>
          <w:szCs w:val="24"/>
        </w:rPr>
        <w:t xml:space="preserve"> </w:t>
      </w:r>
    </w:p>
    <w:p w14:paraId="11C7BF4D" w14:textId="5E57D619" w:rsidR="001020D6" w:rsidRPr="00B573F1" w:rsidRDefault="00B56E5C" w:rsidP="00DE0868">
      <w:pPr>
        <w:rPr>
          <w:rFonts w:ascii="Arial" w:hAnsi="Arial" w:cs="Arial"/>
          <w:sz w:val="24"/>
          <w:szCs w:val="24"/>
          <w:lang w:eastAsia="nb-NO"/>
        </w:rPr>
      </w:pPr>
      <w:r w:rsidRPr="00B573F1">
        <w:rPr>
          <w:rFonts w:ascii="Arial" w:hAnsi="Arial" w:cs="Arial"/>
          <w:sz w:val="24"/>
          <w:szCs w:val="24"/>
          <w:lang w:eastAsia="nb-NO"/>
        </w:rPr>
        <w:t>7</w:t>
      </w:r>
      <w:r w:rsidR="001020D6" w:rsidRPr="00B573F1">
        <w:rPr>
          <w:rFonts w:ascii="Arial" w:hAnsi="Arial" w:cs="Arial"/>
          <w:sz w:val="24"/>
          <w:szCs w:val="24"/>
          <w:lang w:eastAsia="nb-NO"/>
        </w:rPr>
        <w:t xml:space="preserve">. </w:t>
      </w:r>
      <w:r w:rsidR="00946E8D" w:rsidRPr="00B573F1">
        <w:rPr>
          <w:rFonts w:ascii="Arial" w:hAnsi="Arial" w:cs="Arial"/>
          <w:sz w:val="24"/>
          <w:szCs w:val="24"/>
          <w:lang w:eastAsia="nb-NO"/>
        </w:rPr>
        <w:t xml:space="preserve">Kjøretøy som hensettes på spor med kontaktledning skal ikke utgjøre fare for at uvedkommende utilsiktet berører eller kommer farlig nær spenningssatte deler i kontaktledningsanlegget eller på kjøretøyet. </w:t>
      </w:r>
      <w:r w:rsidR="00EA58EA" w:rsidRPr="00B573F1">
        <w:rPr>
          <w:rFonts w:ascii="Arial" w:hAnsi="Arial" w:cs="Arial"/>
          <w:sz w:val="24"/>
          <w:szCs w:val="24"/>
          <w:lang w:eastAsia="nb-NO"/>
        </w:rPr>
        <w:t>É</w:t>
      </w:r>
      <w:r w:rsidR="00946E8D" w:rsidRPr="00B573F1">
        <w:rPr>
          <w:rFonts w:ascii="Arial" w:hAnsi="Arial" w:cs="Arial"/>
          <w:sz w:val="24"/>
          <w:szCs w:val="24"/>
          <w:lang w:eastAsia="nb-NO"/>
        </w:rPr>
        <w:t xml:space="preserve">n av følgende forutsetninger skal være oppfylt: </w:t>
      </w:r>
    </w:p>
    <w:p w14:paraId="6E256EB2" w14:textId="258E9428" w:rsidR="008D2A1A" w:rsidRPr="00241696" w:rsidRDefault="001020D6" w:rsidP="00471F92">
      <w:pPr>
        <w:pStyle w:val="Listeavsnitt"/>
        <w:numPr>
          <w:ilvl w:val="0"/>
          <w:numId w:val="25"/>
        </w:numPr>
        <w:spacing w:line="240" w:lineRule="auto"/>
        <w:rPr>
          <w:rFonts w:ascii="Arial" w:hAnsi="Arial" w:cs="Arial"/>
          <w:color w:val="A6A6A6" w:themeColor="background1" w:themeShade="A6"/>
          <w:sz w:val="24"/>
          <w:szCs w:val="24"/>
        </w:rPr>
      </w:pPr>
      <w:r w:rsidRPr="00241696">
        <w:rPr>
          <w:rFonts w:ascii="Arial" w:hAnsi="Arial" w:cs="Arial"/>
          <w:color w:val="A6A6A6" w:themeColor="background1" w:themeShade="A6"/>
          <w:sz w:val="24"/>
          <w:szCs w:val="24"/>
        </w:rPr>
        <w:t xml:space="preserve">Kontaktledningen er spenningsløs. </w:t>
      </w:r>
    </w:p>
    <w:p w14:paraId="30A96E1D" w14:textId="39DE371A" w:rsidR="001020D6" w:rsidRPr="00241696" w:rsidRDefault="001020D6" w:rsidP="00471F92">
      <w:pPr>
        <w:pStyle w:val="Listeavsnitt"/>
        <w:numPr>
          <w:ilvl w:val="0"/>
          <w:numId w:val="25"/>
        </w:numPr>
        <w:spacing w:line="240" w:lineRule="auto"/>
        <w:rPr>
          <w:rFonts w:ascii="Arial" w:hAnsi="Arial" w:cs="Arial"/>
          <w:color w:val="A6A6A6" w:themeColor="background1" w:themeShade="A6"/>
          <w:sz w:val="24"/>
          <w:szCs w:val="24"/>
        </w:rPr>
      </w:pPr>
      <w:r w:rsidRPr="00241696">
        <w:rPr>
          <w:rFonts w:ascii="Arial" w:hAnsi="Arial" w:cs="Arial"/>
          <w:color w:val="A6A6A6" w:themeColor="background1" w:themeShade="A6"/>
          <w:sz w:val="24"/>
          <w:szCs w:val="24"/>
        </w:rPr>
        <w:t>Kjøretøy</w:t>
      </w:r>
      <w:r w:rsidR="00EA58EA" w:rsidRPr="00241696">
        <w:rPr>
          <w:rFonts w:ascii="Arial" w:hAnsi="Arial" w:cs="Arial"/>
          <w:color w:val="A6A6A6" w:themeColor="background1" w:themeShade="A6"/>
          <w:sz w:val="24"/>
          <w:szCs w:val="24"/>
        </w:rPr>
        <w:t>et</w:t>
      </w:r>
      <w:r w:rsidRPr="00241696">
        <w:rPr>
          <w:rFonts w:ascii="Arial" w:hAnsi="Arial" w:cs="Arial"/>
          <w:color w:val="A6A6A6" w:themeColor="background1" w:themeShade="A6"/>
          <w:sz w:val="24"/>
          <w:szCs w:val="24"/>
        </w:rPr>
        <w:t xml:space="preserve"> er </w:t>
      </w:r>
      <w:r w:rsidR="00D07AA4" w:rsidRPr="00241696">
        <w:rPr>
          <w:rFonts w:ascii="Arial" w:hAnsi="Arial" w:cs="Arial"/>
          <w:color w:val="A6A6A6" w:themeColor="background1" w:themeShade="A6"/>
          <w:sz w:val="24"/>
          <w:szCs w:val="24"/>
        </w:rPr>
        <w:t xml:space="preserve">vurdert som ikke klatrevennlig og </w:t>
      </w:r>
      <w:r w:rsidRPr="00241696">
        <w:rPr>
          <w:rFonts w:ascii="Arial" w:hAnsi="Arial" w:cs="Arial"/>
          <w:color w:val="A6A6A6" w:themeColor="background1" w:themeShade="A6"/>
          <w:sz w:val="24"/>
          <w:szCs w:val="24"/>
        </w:rPr>
        <w:t xml:space="preserve">godkjent av Bane NOR for hensetting under spenningsførende kontaktledning. </w:t>
      </w:r>
    </w:p>
    <w:p w14:paraId="0E6298E1" w14:textId="034AE535" w:rsidR="00D07AA4" w:rsidRPr="00241696" w:rsidRDefault="00BA706C" w:rsidP="00471F92">
      <w:pPr>
        <w:pStyle w:val="Listeavsnitt"/>
        <w:numPr>
          <w:ilvl w:val="0"/>
          <w:numId w:val="25"/>
        </w:numPr>
        <w:spacing w:line="240" w:lineRule="auto"/>
        <w:rPr>
          <w:rFonts w:ascii="Arial" w:hAnsi="Arial" w:cs="Arial"/>
          <w:color w:val="A6A6A6" w:themeColor="background1" w:themeShade="A6"/>
          <w:sz w:val="24"/>
          <w:szCs w:val="24"/>
        </w:rPr>
      </w:pPr>
      <w:r w:rsidRPr="00241696">
        <w:rPr>
          <w:rFonts w:ascii="Arial" w:hAnsi="Arial" w:cs="Arial"/>
          <w:color w:val="A6A6A6" w:themeColor="background1" w:themeShade="A6"/>
          <w:sz w:val="24"/>
          <w:szCs w:val="24"/>
        </w:rPr>
        <w:t>S</w:t>
      </w:r>
      <w:r w:rsidR="001020D6" w:rsidRPr="00241696">
        <w:rPr>
          <w:rFonts w:ascii="Arial" w:hAnsi="Arial" w:cs="Arial"/>
          <w:color w:val="A6A6A6" w:themeColor="background1" w:themeShade="A6"/>
          <w:sz w:val="24"/>
          <w:szCs w:val="24"/>
        </w:rPr>
        <w:t>por</w:t>
      </w:r>
      <w:r w:rsidRPr="00241696">
        <w:rPr>
          <w:rFonts w:ascii="Arial" w:hAnsi="Arial" w:cs="Arial"/>
          <w:color w:val="A6A6A6" w:themeColor="background1" w:themeShade="A6"/>
          <w:sz w:val="24"/>
          <w:szCs w:val="24"/>
        </w:rPr>
        <w:t>et</w:t>
      </w:r>
      <w:r w:rsidR="001020D6" w:rsidRPr="00241696">
        <w:rPr>
          <w:rFonts w:ascii="Arial" w:hAnsi="Arial" w:cs="Arial"/>
          <w:color w:val="A6A6A6" w:themeColor="background1" w:themeShade="A6"/>
          <w:sz w:val="24"/>
          <w:szCs w:val="24"/>
        </w:rPr>
        <w:t xml:space="preserve"> er godkjent for hensetting</w:t>
      </w:r>
      <w:r w:rsidR="00D07AA4" w:rsidRPr="00241696">
        <w:rPr>
          <w:rFonts w:ascii="Arial" w:hAnsi="Arial" w:cs="Arial"/>
          <w:color w:val="A6A6A6" w:themeColor="background1" w:themeShade="A6"/>
          <w:sz w:val="24"/>
          <w:szCs w:val="24"/>
        </w:rPr>
        <w:t xml:space="preserve"> av kjøretøy</w:t>
      </w:r>
      <w:r w:rsidR="001020D6" w:rsidRPr="00241696">
        <w:rPr>
          <w:rFonts w:ascii="Arial" w:hAnsi="Arial" w:cs="Arial"/>
          <w:color w:val="A6A6A6" w:themeColor="background1" w:themeShade="A6"/>
          <w:sz w:val="24"/>
          <w:szCs w:val="24"/>
        </w:rPr>
        <w:t xml:space="preserve"> under spenningsførende kontaktledning</w:t>
      </w:r>
      <w:r w:rsidR="00D07AA4" w:rsidRPr="00241696">
        <w:rPr>
          <w:rFonts w:ascii="Arial" w:hAnsi="Arial" w:cs="Arial"/>
          <w:color w:val="A6A6A6" w:themeColor="background1" w:themeShade="A6"/>
          <w:sz w:val="24"/>
          <w:szCs w:val="24"/>
        </w:rPr>
        <w:t xml:space="preserve"> der det er tilstrekkelig områdesikring</w:t>
      </w:r>
      <w:r w:rsidR="001020D6" w:rsidRPr="00241696">
        <w:rPr>
          <w:rFonts w:ascii="Arial" w:hAnsi="Arial" w:cs="Arial"/>
          <w:color w:val="A6A6A6" w:themeColor="background1" w:themeShade="A6"/>
          <w:sz w:val="24"/>
          <w:szCs w:val="24"/>
        </w:rPr>
        <w:t>.</w:t>
      </w:r>
    </w:p>
    <w:p w14:paraId="38B1EDF9" w14:textId="135D1AB4" w:rsidR="00D8184D" w:rsidRPr="00241696" w:rsidRDefault="00D07AA4" w:rsidP="00471F92">
      <w:pPr>
        <w:pStyle w:val="Listeavsnitt"/>
        <w:numPr>
          <w:ilvl w:val="0"/>
          <w:numId w:val="25"/>
        </w:numPr>
        <w:spacing w:line="240" w:lineRule="auto"/>
        <w:rPr>
          <w:rFonts w:ascii="Arial" w:hAnsi="Arial" w:cs="Arial"/>
          <w:color w:val="A6A6A6" w:themeColor="background1" w:themeShade="A6"/>
          <w:sz w:val="24"/>
          <w:szCs w:val="24"/>
        </w:rPr>
      </w:pPr>
      <w:bookmarkStart w:id="84" w:name="_Hlk56767947"/>
      <w:r w:rsidRPr="00241696">
        <w:rPr>
          <w:rFonts w:ascii="Arial" w:hAnsi="Arial" w:cs="Arial"/>
          <w:color w:val="A6A6A6" w:themeColor="background1" w:themeShade="A6"/>
          <w:sz w:val="24"/>
          <w:szCs w:val="24"/>
        </w:rPr>
        <w:t>Jernbaneforetaket sørge</w:t>
      </w:r>
      <w:r w:rsidR="00840A97" w:rsidRPr="00241696">
        <w:rPr>
          <w:rFonts w:ascii="Arial" w:hAnsi="Arial" w:cs="Arial"/>
          <w:color w:val="A6A6A6" w:themeColor="background1" w:themeShade="A6"/>
          <w:sz w:val="24"/>
          <w:szCs w:val="24"/>
        </w:rPr>
        <w:t>r</w:t>
      </w:r>
      <w:r w:rsidRPr="00241696">
        <w:rPr>
          <w:rFonts w:ascii="Arial" w:hAnsi="Arial" w:cs="Arial"/>
          <w:color w:val="A6A6A6" w:themeColor="background1" w:themeShade="A6"/>
          <w:sz w:val="24"/>
          <w:szCs w:val="24"/>
        </w:rPr>
        <w:t xml:space="preserve"> for</w:t>
      </w:r>
      <w:r w:rsidR="00840A97" w:rsidRPr="00241696">
        <w:rPr>
          <w:rFonts w:ascii="Arial" w:hAnsi="Arial" w:cs="Arial"/>
          <w:color w:val="A6A6A6" w:themeColor="background1" w:themeShade="A6"/>
          <w:sz w:val="24"/>
          <w:szCs w:val="24"/>
        </w:rPr>
        <w:t xml:space="preserve"> å sikre kjøretøyene med</w:t>
      </w:r>
      <w:r w:rsidR="007520BF" w:rsidRPr="00241696">
        <w:rPr>
          <w:rFonts w:ascii="Arial" w:hAnsi="Arial" w:cs="Arial"/>
          <w:color w:val="A6A6A6" w:themeColor="background1" w:themeShade="A6"/>
          <w:sz w:val="24"/>
          <w:szCs w:val="24"/>
        </w:rPr>
        <w:t xml:space="preserve"> </w:t>
      </w:r>
      <w:r w:rsidRPr="00241696">
        <w:rPr>
          <w:rFonts w:ascii="Arial" w:hAnsi="Arial" w:cs="Arial"/>
          <w:color w:val="A6A6A6" w:themeColor="background1" w:themeShade="A6"/>
          <w:sz w:val="24"/>
          <w:szCs w:val="24"/>
        </w:rPr>
        <w:t>vakthol</w:t>
      </w:r>
      <w:r w:rsidR="00840A97" w:rsidRPr="00241696">
        <w:rPr>
          <w:rFonts w:ascii="Arial" w:hAnsi="Arial" w:cs="Arial"/>
          <w:color w:val="A6A6A6" w:themeColor="background1" w:themeShade="A6"/>
          <w:sz w:val="24"/>
          <w:szCs w:val="24"/>
        </w:rPr>
        <w:t>d</w:t>
      </w:r>
      <w:r w:rsidR="007520BF" w:rsidRPr="00241696">
        <w:rPr>
          <w:rFonts w:ascii="Arial" w:hAnsi="Arial" w:cs="Arial"/>
          <w:color w:val="A6A6A6" w:themeColor="background1" w:themeShade="A6"/>
          <w:sz w:val="24"/>
          <w:szCs w:val="24"/>
        </w:rPr>
        <w:t>; visuell kontroll med fysisk inspeksjon rundt kjøretøyene.</w:t>
      </w:r>
      <w:bookmarkStart w:id="85" w:name="_Hlk32488551"/>
      <w:bookmarkEnd w:id="84"/>
    </w:p>
    <w:p w14:paraId="4E2CF2C6" w14:textId="77777777" w:rsidR="00C95EBE" w:rsidRPr="00241696" w:rsidRDefault="00C95EBE" w:rsidP="00C95EBE">
      <w:pPr>
        <w:pStyle w:val="STYNummerertListe"/>
        <w:spacing w:after="0" w:line="240" w:lineRule="auto"/>
        <w:ind w:left="720"/>
        <w:rPr>
          <w:rFonts w:cs="Arial"/>
          <w:color w:val="A6A6A6" w:themeColor="background1" w:themeShade="A6"/>
          <w:sz w:val="24"/>
          <w:szCs w:val="24"/>
          <w:lang w:eastAsia="nb-NO"/>
        </w:rPr>
      </w:pPr>
    </w:p>
    <w:p w14:paraId="2B5C0618" w14:textId="142EE6D9" w:rsidR="00DC0191" w:rsidRPr="00241696" w:rsidRDefault="00EE6024" w:rsidP="00EE6024">
      <w:pPr>
        <w:pStyle w:val="STYOverskrift21"/>
        <w:numPr>
          <w:ilvl w:val="0"/>
          <w:numId w:val="0"/>
        </w:numPr>
        <w:spacing w:line="240" w:lineRule="auto"/>
        <w:rPr>
          <w:rFonts w:cs="Arial"/>
          <w:color w:val="A6A6A6" w:themeColor="background1" w:themeShade="A6"/>
          <w:sz w:val="24"/>
          <w:szCs w:val="24"/>
          <w:lang w:eastAsia="nb-NO"/>
        </w:rPr>
      </w:pPr>
      <w:bookmarkStart w:id="86" w:name="_Toc234378247"/>
      <w:bookmarkStart w:id="87" w:name="_Toc234378407"/>
      <w:bookmarkStart w:id="88" w:name="_Toc234378740"/>
      <w:bookmarkStart w:id="89" w:name="_Toc421178123"/>
      <w:bookmarkEnd w:id="85"/>
      <w:r w:rsidRPr="00241696">
        <w:rPr>
          <w:rFonts w:cs="Arial"/>
          <w:color w:val="A6A6A6" w:themeColor="background1" w:themeShade="A6"/>
          <w:sz w:val="24"/>
          <w:szCs w:val="24"/>
          <w:lang w:eastAsia="nb-NO"/>
        </w:rPr>
        <w:t xml:space="preserve">3.21 </w:t>
      </w:r>
      <w:r w:rsidR="00DC0191" w:rsidRPr="00241696">
        <w:rPr>
          <w:rFonts w:cs="Arial"/>
          <w:color w:val="A6A6A6" w:themeColor="background1" w:themeShade="A6"/>
          <w:sz w:val="24"/>
          <w:szCs w:val="24"/>
          <w:lang w:eastAsia="nb-NO"/>
        </w:rPr>
        <w:t xml:space="preserve">Skifting over planoverganger </w:t>
      </w:r>
      <w:bookmarkEnd w:id="86"/>
      <w:bookmarkEnd w:id="87"/>
      <w:bookmarkEnd w:id="88"/>
      <w:bookmarkEnd w:id="89"/>
      <w:r w:rsidR="006C617C" w:rsidRPr="00241696">
        <w:rPr>
          <w:rFonts w:cs="Arial"/>
          <w:color w:val="A6A6A6" w:themeColor="background1" w:themeShade="A6"/>
          <w:sz w:val="24"/>
          <w:szCs w:val="24"/>
          <w:lang w:eastAsia="nb-NO"/>
        </w:rPr>
        <w:t>og langs plattform</w:t>
      </w:r>
    </w:p>
    <w:p w14:paraId="4855DCC3" w14:textId="3CDC702C" w:rsidR="006D294B" w:rsidRPr="00241696" w:rsidRDefault="00293044" w:rsidP="006D294B">
      <w:pPr>
        <w:rPr>
          <w:rFonts w:ascii="Arial" w:hAnsi="Arial" w:cs="Arial"/>
          <w:color w:val="A6A6A6" w:themeColor="background1" w:themeShade="A6"/>
          <w:sz w:val="24"/>
          <w:szCs w:val="24"/>
          <w:lang w:eastAsia="nb-NO"/>
        </w:rPr>
      </w:pPr>
      <w:r w:rsidRPr="00241696">
        <w:rPr>
          <w:rFonts w:ascii="Arial" w:hAnsi="Arial" w:cs="Arial"/>
          <w:color w:val="A6A6A6" w:themeColor="background1" w:themeShade="A6"/>
          <w:sz w:val="24"/>
          <w:szCs w:val="24"/>
          <w:lang w:eastAsia="nb-NO"/>
        </w:rPr>
        <w:t xml:space="preserve">1. </w:t>
      </w:r>
      <w:r w:rsidR="00447EA1" w:rsidRPr="00241696">
        <w:rPr>
          <w:rFonts w:ascii="Arial" w:hAnsi="Arial" w:cs="Arial"/>
          <w:color w:val="A6A6A6" w:themeColor="background1" w:themeShade="A6"/>
          <w:sz w:val="24"/>
          <w:szCs w:val="24"/>
          <w:lang w:eastAsia="nb-NO"/>
        </w:rPr>
        <w:t xml:space="preserve">Ved skifting over planoverganger </w:t>
      </w:r>
      <w:r w:rsidRPr="00241696">
        <w:rPr>
          <w:rFonts w:ascii="Arial" w:hAnsi="Arial" w:cs="Arial"/>
          <w:color w:val="A6A6A6" w:themeColor="background1" w:themeShade="A6"/>
          <w:sz w:val="24"/>
          <w:szCs w:val="24"/>
          <w:lang w:eastAsia="nb-NO"/>
        </w:rPr>
        <w:t xml:space="preserve">har skiftelederen ansvar for at </w:t>
      </w:r>
      <w:r w:rsidR="00447EA1" w:rsidRPr="00241696">
        <w:rPr>
          <w:rFonts w:ascii="Arial" w:hAnsi="Arial" w:cs="Arial"/>
          <w:color w:val="A6A6A6" w:themeColor="background1" w:themeShade="A6"/>
          <w:sz w:val="24"/>
          <w:szCs w:val="24"/>
          <w:lang w:eastAsia="nb-NO"/>
        </w:rPr>
        <w:t>overgangen sikres i den grad det er nødvendig for å ivareta sikkerheten</w:t>
      </w:r>
      <w:r w:rsidRPr="00241696">
        <w:rPr>
          <w:rFonts w:ascii="Arial" w:hAnsi="Arial" w:cs="Arial"/>
          <w:color w:val="A6A6A6" w:themeColor="background1" w:themeShade="A6"/>
          <w:sz w:val="24"/>
          <w:szCs w:val="24"/>
          <w:lang w:eastAsia="nb-NO"/>
        </w:rPr>
        <w:t>.</w:t>
      </w:r>
      <w:r w:rsidR="00447EA1" w:rsidRPr="00241696">
        <w:rPr>
          <w:rFonts w:cs="Arial"/>
          <w:color w:val="A6A6A6" w:themeColor="background1" w:themeShade="A6"/>
          <w:sz w:val="24"/>
          <w:szCs w:val="24"/>
          <w:lang w:eastAsia="nb-NO"/>
        </w:rPr>
        <w:t xml:space="preserve"> </w:t>
      </w:r>
      <w:r w:rsidR="006D294B" w:rsidRPr="00241696">
        <w:rPr>
          <w:rFonts w:ascii="Arial" w:hAnsi="Arial" w:cs="Arial"/>
          <w:color w:val="A6A6A6" w:themeColor="background1" w:themeShade="A6"/>
          <w:sz w:val="24"/>
          <w:szCs w:val="24"/>
          <w:lang w:eastAsia="nb-NO"/>
        </w:rPr>
        <w:t xml:space="preserve">Finnes veisikringsanlegg, skal </w:t>
      </w:r>
      <w:r w:rsidR="0080061F" w:rsidRPr="00241696">
        <w:rPr>
          <w:rFonts w:ascii="Arial" w:hAnsi="Arial" w:cs="Arial"/>
          <w:color w:val="A6A6A6" w:themeColor="background1" w:themeShade="A6"/>
          <w:sz w:val="24"/>
          <w:szCs w:val="24"/>
          <w:lang w:eastAsia="nb-NO"/>
        </w:rPr>
        <w:t xml:space="preserve">anlegget brukes. </w:t>
      </w:r>
    </w:p>
    <w:p w14:paraId="54355C76" w14:textId="54FE1A00" w:rsidR="00DC0191" w:rsidRPr="00241696" w:rsidRDefault="00293044"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2. </w:t>
      </w:r>
      <w:r w:rsidR="004B372A" w:rsidRPr="00241696">
        <w:rPr>
          <w:rFonts w:cs="Arial"/>
          <w:color w:val="A6A6A6" w:themeColor="background1" w:themeShade="A6"/>
          <w:sz w:val="24"/>
          <w:szCs w:val="24"/>
          <w:lang w:eastAsia="nb-NO"/>
        </w:rPr>
        <w:t>V</w:t>
      </w:r>
      <w:r w:rsidR="007071A4" w:rsidRPr="00241696">
        <w:rPr>
          <w:rFonts w:cs="Arial"/>
          <w:color w:val="A6A6A6" w:themeColor="background1" w:themeShade="A6"/>
          <w:sz w:val="24"/>
          <w:szCs w:val="24"/>
          <w:lang w:eastAsia="nb-NO"/>
        </w:rPr>
        <w:t>ed skifting</w:t>
      </w:r>
      <w:r w:rsidR="009765D3" w:rsidRPr="00241696">
        <w:rPr>
          <w:rFonts w:cs="Arial"/>
          <w:color w:val="A6A6A6" w:themeColor="background1" w:themeShade="A6"/>
          <w:sz w:val="24"/>
          <w:szCs w:val="24"/>
          <w:lang w:eastAsia="nb-NO"/>
        </w:rPr>
        <w:t xml:space="preserve"> langs</w:t>
      </w:r>
      <w:r w:rsidR="00F46796" w:rsidRPr="00241696">
        <w:rPr>
          <w:rFonts w:cs="Arial"/>
          <w:color w:val="A6A6A6" w:themeColor="background1" w:themeShade="A6"/>
          <w:sz w:val="24"/>
          <w:szCs w:val="24"/>
          <w:lang w:eastAsia="nb-NO"/>
        </w:rPr>
        <w:t xml:space="preserve"> plattformer,</w:t>
      </w:r>
      <w:r w:rsidR="009765D3" w:rsidRPr="00241696">
        <w:rPr>
          <w:rFonts w:cs="Arial"/>
          <w:color w:val="A6A6A6" w:themeColor="background1" w:themeShade="A6"/>
          <w:sz w:val="24"/>
          <w:szCs w:val="24"/>
          <w:lang w:eastAsia="nb-NO"/>
        </w:rPr>
        <w:t xml:space="preserve"> </w:t>
      </w:r>
      <w:r w:rsidR="00687A97" w:rsidRPr="00241696">
        <w:rPr>
          <w:rFonts w:cs="Arial"/>
          <w:color w:val="A6A6A6" w:themeColor="background1" w:themeShade="A6"/>
          <w:sz w:val="24"/>
          <w:szCs w:val="24"/>
          <w:lang w:eastAsia="nb-NO"/>
        </w:rPr>
        <w:t xml:space="preserve">over </w:t>
      </w:r>
      <w:r w:rsidR="009765D3" w:rsidRPr="00241696">
        <w:rPr>
          <w:rFonts w:cs="Arial"/>
          <w:color w:val="A6A6A6" w:themeColor="background1" w:themeShade="A6"/>
          <w:sz w:val="24"/>
          <w:szCs w:val="24"/>
          <w:lang w:eastAsia="nb-NO"/>
        </w:rPr>
        <w:t>plattform</w:t>
      </w:r>
      <w:r w:rsidR="00687A97" w:rsidRPr="00241696">
        <w:rPr>
          <w:rFonts w:cs="Arial"/>
          <w:color w:val="A6A6A6" w:themeColor="background1" w:themeShade="A6"/>
          <w:sz w:val="24"/>
          <w:szCs w:val="24"/>
          <w:lang w:eastAsia="nb-NO"/>
        </w:rPr>
        <w:t>overganger</w:t>
      </w:r>
      <w:r w:rsidR="009765D3" w:rsidRPr="00241696">
        <w:rPr>
          <w:rFonts w:cs="Arial"/>
          <w:color w:val="A6A6A6" w:themeColor="background1" w:themeShade="A6"/>
          <w:sz w:val="24"/>
          <w:szCs w:val="24"/>
          <w:lang w:eastAsia="nb-NO"/>
        </w:rPr>
        <w:t xml:space="preserve"> </w:t>
      </w:r>
      <w:r w:rsidR="00DC0191" w:rsidRPr="00241696">
        <w:rPr>
          <w:rFonts w:cs="Arial"/>
          <w:color w:val="A6A6A6" w:themeColor="background1" w:themeShade="A6"/>
          <w:sz w:val="24"/>
          <w:szCs w:val="24"/>
          <w:lang w:eastAsia="nb-NO"/>
        </w:rPr>
        <w:t xml:space="preserve">og på </w:t>
      </w:r>
      <w:r w:rsidR="00687A97" w:rsidRPr="00241696">
        <w:rPr>
          <w:rFonts w:cs="Arial"/>
          <w:color w:val="A6A6A6" w:themeColor="background1" w:themeShade="A6"/>
          <w:sz w:val="24"/>
          <w:szCs w:val="24"/>
          <w:lang w:eastAsia="nb-NO"/>
        </w:rPr>
        <w:t xml:space="preserve">sporområder </w:t>
      </w:r>
      <w:r w:rsidR="00DC0191" w:rsidRPr="00241696">
        <w:rPr>
          <w:rFonts w:cs="Arial"/>
          <w:color w:val="A6A6A6" w:themeColor="background1" w:themeShade="A6"/>
          <w:sz w:val="24"/>
          <w:szCs w:val="24"/>
          <w:lang w:eastAsia="nb-NO"/>
        </w:rPr>
        <w:t xml:space="preserve">hvor det foregår </w:t>
      </w:r>
      <w:r w:rsidR="005E3B25" w:rsidRPr="00241696">
        <w:rPr>
          <w:rFonts w:cs="Arial"/>
          <w:color w:val="A6A6A6" w:themeColor="background1" w:themeShade="A6"/>
          <w:sz w:val="24"/>
          <w:szCs w:val="24"/>
          <w:lang w:eastAsia="nb-NO"/>
        </w:rPr>
        <w:t>allmenn</w:t>
      </w:r>
      <w:r w:rsidR="00687A97" w:rsidRPr="00241696">
        <w:rPr>
          <w:rFonts w:cs="Arial"/>
          <w:color w:val="A6A6A6" w:themeColor="background1" w:themeShade="A6"/>
          <w:sz w:val="24"/>
          <w:szCs w:val="24"/>
          <w:lang w:eastAsia="nb-NO"/>
        </w:rPr>
        <w:t xml:space="preserve"> </w:t>
      </w:r>
      <w:r w:rsidR="00DC0191" w:rsidRPr="00241696">
        <w:rPr>
          <w:rFonts w:cs="Arial"/>
          <w:color w:val="A6A6A6" w:themeColor="background1" w:themeShade="A6"/>
          <w:sz w:val="24"/>
          <w:szCs w:val="24"/>
          <w:lang w:eastAsia="nb-NO"/>
        </w:rPr>
        <w:t xml:space="preserve">ferdsel, </w:t>
      </w:r>
      <w:r w:rsidRPr="00241696">
        <w:rPr>
          <w:rFonts w:cs="Arial"/>
          <w:color w:val="A6A6A6" w:themeColor="background1" w:themeShade="A6"/>
          <w:sz w:val="24"/>
          <w:szCs w:val="24"/>
          <w:lang w:eastAsia="nb-NO"/>
        </w:rPr>
        <w:t xml:space="preserve">har </w:t>
      </w:r>
      <w:r w:rsidR="009765D3" w:rsidRPr="00241696">
        <w:rPr>
          <w:rFonts w:cs="Arial"/>
          <w:color w:val="A6A6A6" w:themeColor="background1" w:themeShade="A6"/>
          <w:sz w:val="24"/>
          <w:szCs w:val="24"/>
          <w:lang w:eastAsia="nb-NO"/>
        </w:rPr>
        <w:t xml:space="preserve">skiftelederen </w:t>
      </w:r>
      <w:r w:rsidRPr="00241696">
        <w:rPr>
          <w:rFonts w:cs="Arial"/>
          <w:color w:val="A6A6A6" w:themeColor="background1" w:themeShade="A6"/>
          <w:sz w:val="24"/>
          <w:szCs w:val="24"/>
          <w:lang w:eastAsia="nb-NO"/>
        </w:rPr>
        <w:t xml:space="preserve">ansvar for å </w:t>
      </w:r>
      <w:r w:rsidR="009765D3" w:rsidRPr="00241696">
        <w:rPr>
          <w:rFonts w:cs="Arial"/>
          <w:color w:val="A6A6A6" w:themeColor="background1" w:themeShade="A6"/>
          <w:sz w:val="24"/>
          <w:szCs w:val="24"/>
          <w:lang w:eastAsia="nb-NO"/>
        </w:rPr>
        <w:t>sette i verk</w:t>
      </w:r>
      <w:r w:rsidR="00DC0191" w:rsidRPr="00241696">
        <w:rPr>
          <w:rFonts w:cs="Arial"/>
          <w:color w:val="A6A6A6" w:themeColor="background1" w:themeShade="A6"/>
          <w:sz w:val="24"/>
          <w:szCs w:val="24"/>
          <w:lang w:eastAsia="nb-NO"/>
        </w:rPr>
        <w:t xml:space="preserve"> bevoktning</w:t>
      </w:r>
      <w:r w:rsidR="000D5EF5" w:rsidRPr="00241696">
        <w:rPr>
          <w:rFonts w:cs="Arial"/>
          <w:color w:val="A6A6A6" w:themeColor="background1" w:themeShade="A6"/>
          <w:sz w:val="24"/>
          <w:szCs w:val="24"/>
          <w:lang w:eastAsia="nb-NO"/>
        </w:rPr>
        <w:t>.</w:t>
      </w:r>
    </w:p>
    <w:p w14:paraId="4563E279" w14:textId="513DE660" w:rsidR="003045BB" w:rsidRPr="00241696" w:rsidRDefault="00115052" w:rsidP="00D34AC4">
      <w:pPr>
        <w:pStyle w:val="NormalWeb"/>
        <w:shd w:val="clear" w:color="auto" w:fill="FFFFFF"/>
        <w:spacing w:before="0" w:beforeAutospacing="0" w:after="336" w:afterAutospacing="0"/>
        <w:rPr>
          <w:rFonts w:ascii="Arial" w:eastAsia="Calibri" w:hAnsi="Arial" w:cs="Arial"/>
          <w:color w:val="A6A6A6" w:themeColor="background1" w:themeShade="A6"/>
        </w:rPr>
      </w:pPr>
      <w:r w:rsidRPr="00241696">
        <w:rPr>
          <w:rFonts w:ascii="Arial" w:hAnsi="Arial" w:cs="Arial"/>
          <w:color w:val="A6A6A6" w:themeColor="background1" w:themeShade="A6"/>
        </w:rPr>
        <w:t>3</w:t>
      </w:r>
      <w:r w:rsidR="00B366BA" w:rsidRPr="00241696">
        <w:rPr>
          <w:rFonts w:ascii="Arial" w:hAnsi="Arial" w:cs="Arial"/>
          <w:color w:val="A6A6A6" w:themeColor="background1" w:themeShade="A6"/>
        </w:rPr>
        <w:t xml:space="preserve">. </w:t>
      </w:r>
      <w:r w:rsidR="00DC0191" w:rsidRPr="00241696">
        <w:rPr>
          <w:rFonts w:ascii="Arial" w:hAnsi="Arial" w:cs="Arial"/>
          <w:color w:val="A6A6A6" w:themeColor="background1" w:themeShade="A6"/>
        </w:rPr>
        <w:t xml:space="preserve">Ved langvarig skifting over planovergang skal </w:t>
      </w:r>
      <w:r w:rsidR="009765D3" w:rsidRPr="00241696">
        <w:rPr>
          <w:rFonts w:ascii="Arial" w:hAnsi="Arial" w:cs="Arial"/>
          <w:color w:val="A6A6A6" w:themeColor="background1" w:themeShade="A6"/>
        </w:rPr>
        <w:t>skiftelederen av og til avbryte skiftingen</w:t>
      </w:r>
      <w:r w:rsidR="00DC0191" w:rsidRPr="00241696">
        <w:rPr>
          <w:rFonts w:ascii="Arial" w:hAnsi="Arial" w:cs="Arial"/>
          <w:color w:val="A6A6A6" w:themeColor="background1" w:themeShade="A6"/>
        </w:rPr>
        <w:t xml:space="preserve"> sli</w:t>
      </w:r>
      <w:r w:rsidR="00E2358F" w:rsidRPr="00241696">
        <w:rPr>
          <w:rFonts w:ascii="Arial" w:hAnsi="Arial" w:cs="Arial"/>
          <w:color w:val="A6A6A6" w:themeColor="background1" w:themeShade="A6"/>
        </w:rPr>
        <w:t xml:space="preserve">k at veifarende kan komme fram. </w:t>
      </w:r>
      <w:bookmarkStart w:id="90" w:name="_Toc234378251"/>
      <w:bookmarkStart w:id="91" w:name="_Toc234378411"/>
      <w:bookmarkStart w:id="92" w:name="_Toc234378744"/>
      <w:bookmarkStart w:id="93" w:name="_Toc421178126"/>
    </w:p>
    <w:p w14:paraId="5EB75128" w14:textId="635A7B06" w:rsidR="00DC0191" w:rsidRPr="00241696" w:rsidRDefault="00A25B9B" w:rsidP="00A25B9B">
      <w:pPr>
        <w:pStyle w:val="STYOverskrift21"/>
        <w:numPr>
          <w:ilvl w:val="0"/>
          <w:numId w:val="0"/>
        </w:numPr>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3.22 </w:t>
      </w:r>
      <w:r w:rsidR="00DC0191" w:rsidRPr="00241696">
        <w:rPr>
          <w:rFonts w:cs="Arial"/>
          <w:color w:val="A6A6A6" w:themeColor="background1" w:themeShade="A6"/>
          <w:sz w:val="24"/>
          <w:szCs w:val="24"/>
          <w:lang w:eastAsia="nb-NO"/>
        </w:rPr>
        <w:t>Skift som skal til sted mellom innkoblingsfelt og planovergang</w:t>
      </w:r>
      <w:bookmarkEnd w:id="90"/>
      <w:bookmarkEnd w:id="91"/>
      <w:bookmarkEnd w:id="92"/>
      <w:bookmarkEnd w:id="93"/>
    </w:p>
    <w:p w14:paraId="39B15541" w14:textId="71FF25A4" w:rsidR="00DC0191" w:rsidRPr="00241696" w:rsidRDefault="00DC0191"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Fører</w:t>
      </w:r>
      <w:r w:rsidR="00B6605B" w:rsidRPr="00241696">
        <w:rPr>
          <w:rFonts w:cs="Arial"/>
          <w:color w:val="A6A6A6" w:themeColor="background1" w:themeShade="A6"/>
          <w:sz w:val="24"/>
          <w:szCs w:val="24"/>
          <w:lang w:eastAsia="nb-NO"/>
        </w:rPr>
        <w:t>en</w:t>
      </w:r>
      <w:r w:rsidRPr="00241696">
        <w:rPr>
          <w:rFonts w:cs="Arial"/>
          <w:color w:val="A6A6A6" w:themeColor="background1" w:themeShade="A6"/>
          <w:sz w:val="24"/>
          <w:szCs w:val="24"/>
          <w:lang w:eastAsia="nb-NO"/>
        </w:rPr>
        <w:t xml:space="preserve"> av skift som skal til sted mellom innkoblingsfelt og planovergang, skal sørge for å oppheve sperringen mot veien.</w:t>
      </w:r>
    </w:p>
    <w:p w14:paraId="3B1B4A49" w14:textId="02902142" w:rsidR="0054061E" w:rsidRPr="00241696" w:rsidRDefault="00A25B9B" w:rsidP="0054061E">
      <w:pPr>
        <w:pStyle w:val="STYBrdtekstnormal"/>
        <w:rPr>
          <w:b/>
          <w:bCs/>
          <w:color w:val="A6A6A6" w:themeColor="background1" w:themeShade="A6"/>
          <w:sz w:val="24"/>
          <w:szCs w:val="24"/>
          <w:lang w:eastAsia="nb-NO"/>
        </w:rPr>
      </w:pPr>
      <w:bookmarkStart w:id="94" w:name="_Toc234378252"/>
      <w:bookmarkStart w:id="95" w:name="_Toc234378412"/>
      <w:bookmarkStart w:id="96" w:name="_Toc234378745"/>
      <w:bookmarkStart w:id="97" w:name="_Toc421178127"/>
      <w:r w:rsidRPr="00241696">
        <w:rPr>
          <w:rFonts w:cs="Arial"/>
          <w:b/>
          <w:bCs/>
          <w:color w:val="A6A6A6" w:themeColor="background1" w:themeShade="A6"/>
          <w:sz w:val="24"/>
          <w:szCs w:val="24"/>
          <w:lang w:eastAsia="nb-NO"/>
        </w:rPr>
        <w:t xml:space="preserve">3.23 </w:t>
      </w:r>
      <w:bookmarkEnd w:id="94"/>
      <w:bookmarkEnd w:id="95"/>
      <w:bookmarkEnd w:id="96"/>
      <w:bookmarkEnd w:id="97"/>
      <w:r w:rsidR="00D257C3" w:rsidRPr="00241696">
        <w:rPr>
          <w:rFonts w:cs="Arial"/>
          <w:b/>
          <w:bCs/>
          <w:color w:val="A6A6A6" w:themeColor="background1" w:themeShade="A6"/>
          <w:sz w:val="24"/>
          <w:szCs w:val="24"/>
          <w:lang w:eastAsia="nb-NO"/>
        </w:rPr>
        <w:t>Nødanrop, feil eller uregelmessigheter</w:t>
      </w:r>
    </w:p>
    <w:p w14:paraId="714CB304" w14:textId="1015A3DB" w:rsidR="00F37BF7" w:rsidRPr="00241696" w:rsidRDefault="00D257C3" w:rsidP="00B23F22">
      <w:pPr>
        <w:spacing w:after="336" w:line="240" w:lineRule="auto"/>
        <w:rPr>
          <w:rFonts w:ascii="Arial" w:hAnsi="Arial" w:cs="Arial"/>
          <w:color w:val="A6A6A6" w:themeColor="background1" w:themeShade="A6"/>
          <w:sz w:val="24"/>
          <w:szCs w:val="24"/>
          <w:lang w:eastAsia="nb-NO"/>
        </w:rPr>
      </w:pPr>
      <w:r w:rsidRPr="00241696">
        <w:rPr>
          <w:rFonts w:ascii="Arial" w:hAnsi="Arial" w:cs="Arial"/>
          <w:color w:val="A6A6A6" w:themeColor="background1" w:themeShade="A6"/>
          <w:sz w:val="24"/>
          <w:szCs w:val="24"/>
          <w:lang w:eastAsia="nb-NO"/>
        </w:rPr>
        <w:t>1. Hvis føreren mottar nødanrop</w:t>
      </w:r>
      <w:r w:rsidR="00B23F22" w:rsidRPr="00241696">
        <w:rPr>
          <w:rFonts w:ascii="Arial" w:hAnsi="Arial" w:cs="Arial"/>
          <w:color w:val="A6A6A6" w:themeColor="background1" w:themeShade="A6"/>
          <w:sz w:val="24"/>
          <w:szCs w:val="24"/>
          <w:lang w:eastAsia="nb-NO"/>
        </w:rPr>
        <w:t xml:space="preserve">, </w:t>
      </w:r>
      <w:r w:rsidRPr="00241696">
        <w:rPr>
          <w:rFonts w:ascii="Arial" w:hAnsi="Arial" w:cs="Arial"/>
          <w:color w:val="A6A6A6" w:themeColor="background1" w:themeShade="A6"/>
          <w:sz w:val="24"/>
          <w:szCs w:val="24"/>
          <w:lang w:eastAsia="nb-NO"/>
        </w:rPr>
        <w:t>skal føreren straks stoppe skiftet</w:t>
      </w:r>
      <w:r w:rsidR="00250626" w:rsidRPr="00241696">
        <w:rPr>
          <w:rFonts w:ascii="Arial" w:hAnsi="Arial" w:cs="Arial"/>
          <w:color w:val="A6A6A6" w:themeColor="background1" w:themeShade="A6"/>
          <w:sz w:val="24"/>
          <w:szCs w:val="24"/>
          <w:lang w:eastAsia="nb-NO"/>
        </w:rPr>
        <w:t xml:space="preserve">. </w:t>
      </w:r>
      <w:r w:rsidR="0048031C" w:rsidRPr="00241696">
        <w:rPr>
          <w:rFonts w:ascii="Arial" w:hAnsi="Arial" w:cs="Arial"/>
          <w:color w:val="A6A6A6" w:themeColor="background1" w:themeShade="A6"/>
          <w:sz w:val="24"/>
          <w:szCs w:val="24"/>
          <w:lang w:eastAsia="nb-NO"/>
        </w:rPr>
        <w:t>Føreren skal</w:t>
      </w:r>
      <w:r w:rsidRPr="00241696">
        <w:rPr>
          <w:rFonts w:ascii="Arial" w:hAnsi="Arial" w:cs="Arial"/>
          <w:color w:val="A6A6A6" w:themeColor="background1" w:themeShade="A6"/>
          <w:sz w:val="24"/>
          <w:szCs w:val="24"/>
          <w:lang w:eastAsia="nb-NO"/>
        </w:rPr>
        <w:t xml:space="preserve"> innhente tillatelse fra toglederen </w:t>
      </w:r>
      <w:r w:rsidR="00B23F22" w:rsidRPr="00241696">
        <w:rPr>
          <w:rFonts w:ascii="Arial" w:hAnsi="Arial" w:cs="Arial"/>
          <w:color w:val="A6A6A6" w:themeColor="background1" w:themeShade="A6"/>
          <w:sz w:val="24"/>
          <w:szCs w:val="24"/>
          <w:lang w:eastAsia="nb-NO"/>
        </w:rPr>
        <w:t xml:space="preserve">eller togekspeditøren </w:t>
      </w:r>
      <w:r w:rsidRPr="00241696">
        <w:rPr>
          <w:rFonts w:ascii="Arial" w:hAnsi="Arial" w:cs="Arial"/>
          <w:color w:val="A6A6A6" w:themeColor="background1" w:themeShade="A6"/>
          <w:sz w:val="24"/>
          <w:szCs w:val="24"/>
          <w:lang w:eastAsia="nb-NO"/>
        </w:rPr>
        <w:t>før kjøringen gjenopptas.</w:t>
      </w:r>
    </w:p>
    <w:p w14:paraId="5DACB079" w14:textId="5827A402" w:rsidR="006C0B95" w:rsidRPr="00241696" w:rsidRDefault="00D257C3" w:rsidP="006C0B95">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2. </w:t>
      </w:r>
      <w:r w:rsidR="00D60B75" w:rsidRPr="00241696">
        <w:rPr>
          <w:rFonts w:cs="Arial"/>
          <w:color w:val="A6A6A6" w:themeColor="background1" w:themeShade="A6"/>
          <w:sz w:val="24"/>
          <w:szCs w:val="24"/>
          <w:lang w:eastAsia="nb-NO"/>
        </w:rPr>
        <w:t>Personale</w:t>
      </w:r>
      <w:r w:rsidR="00DC0191" w:rsidRPr="00241696">
        <w:rPr>
          <w:rFonts w:cs="Arial"/>
          <w:color w:val="A6A6A6" w:themeColor="background1" w:themeShade="A6"/>
          <w:sz w:val="24"/>
          <w:szCs w:val="24"/>
          <w:lang w:eastAsia="nb-NO"/>
        </w:rPr>
        <w:t xml:space="preserve"> som deltar i skiftingen skal varsle toglederen eller togekspeditøren </w:t>
      </w:r>
      <w:bookmarkStart w:id="98" w:name="_Toc234378253"/>
      <w:bookmarkStart w:id="99" w:name="_Toc234378413"/>
      <w:bookmarkStart w:id="100" w:name="_Toc234378746"/>
      <w:bookmarkStart w:id="101" w:name="_Toc421178128"/>
      <w:r w:rsidR="006C0B95" w:rsidRPr="00241696">
        <w:rPr>
          <w:rFonts w:cs="Arial"/>
          <w:color w:val="A6A6A6" w:themeColor="background1" w:themeShade="A6"/>
          <w:sz w:val="24"/>
          <w:szCs w:val="24"/>
          <w:lang w:eastAsia="nb-NO"/>
        </w:rPr>
        <w:t xml:space="preserve">om feil på jernbaneinfrastruktur, tog eller skift, eller ved uregelmessigheter. </w:t>
      </w:r>
    </w:p>
    <w:p w14:paraId="7CEB1871" w14:textId="6D4703DB" w:rsidR="0060715E" w:rsidRPr="00241696" w:rsidRDefault="0060715E" w:rsidP="006C0B95">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3. Ved nødsituasjon gjelder bestemmelsene i punkt 7.5</w:t>
      </w:r>
      <w:r w:rsidR="00541584" w:rsidRPr="00241696">
        <w:rPr>
          <w:rFonts w:cs="Arial"/>
          <w:color w:val="A6A6A6" w:themeColor="background1" w:themeShade="A6"/>
          <w:sz w:val="24"/>
          <w:szCs w:val="24"/>
          <w:lang w:eastAsia="nb-NO"/>
        </w:rPr>
        <w:t xml:space="preserve"> nummer 1</w:t>
      </w:r>
      <w:r w:rsidR="007F5740" w:rsidRPr="00241696">
        <w:rPr>
          <w:rFonts w:cs="Arial"/>
          <w:color w:val="A6A6A6" w:themeColor="background1" w:themeShade="A6"/>
          <w:sz w:val="24"/>
          <w:szCs w:val="24"/>
          <w:lang w:eastAsia="nb-NO"/>
        </w:rPr>
        <w:t>–</w:t>
      </w:r>
      <w:r w:rsidR="00F541AF" w:rsidRPr="00241696">
        <w:rPr>
          <w:rFonts w:cs="Arial"/>
          <w:color w:val="A6A6A6" w:themeColor="background1" w:themeShade="A6"/>
          <w:sz w:val="24"/>
          <w:szCs w:val="24"/>
          <w:lang w:eastAsia="nb-NO"/>
        </w:rPr>
        <w:t>4</w:t>
      </w:r>
      <w:r w:rsidR="0035087F" w:rsidRPr="00241696">
        <w:rPr>
          <w:rFonts w:cs="Arial"/>
          <w:color w:val="A6A6A6" w:themeColor="background1" w:themeShade="A6"/>
          <w:sz w:val="24"/>
          <w:szCs w:val="24"/>
          <w:lang w:eastAsia="nb-NO"/>
        </w:rPr>
        <w:t xml:space="preserve"> </w:t>
      </w:r>
      <w:r w:rsidR="00CA1B10" w:rsidRPr="00241696">
        <w:rPr>
          <w:rFonts w:cs="Arial"/>
          <w:color w:val="A6A6A6" w:themeColor="background1" w:themeShade="A6"/>
          <w:sz w:val="24"/>
          <w:szCs w:val="24"/>
          <w:lang w:eastAsia="nb-NO"/>
        </w:rPr>
        <w:t>også for skift</w:t>
      </w:r>
      <w:r w:rsidR="004756FC" w:rsidRPr="00241696">
        <w:rPr>
          <w:rFonts w:cs="Arial"/>
          <w:color w:val="A6A6A6" w:themeColor="background1" w:themeShade="A6"/>
          <w:sz w:val="24"/>
          <w:szCs w:val="24"/>
          <w:lang w:eastAsia="nb-NO"/>
        </w:rPr>
        <w:t>.</w:t>
      </w:r>
    </w:p>
    <w:p w14:paraId="51553971" w14:textId="44FB0340" w:rsidR="00DC0191" w:rsidRPr="00CE734B" w:rsidRDefault="00133D52" w:rsidP="006C0B95">
      <w:pPr>
        <w:pStyle w:val="STYNummerertListe"/>
        <w:spacing w:line="240" w:lineRule="auto"/>
        <w:rPr>
          <w:rFonts w:cs="Arial"/>
          <w:b/>
          <w:bCs/>
          <w:color w:val="A6A6A6" w:themeColor="background1" w:themeShade="A6"/>
          <w:sz w:val="24"/>
          <w:szCs w:val="24"/>
          <w:lang w:eastAsia="nb-NO"/>
        </w:rPr>
      </w:pPr>
      <w:proofErr w:type="spellStart"/>
      <w:r w:rsidRPr="00CE734B">
        <w:rPr>
          <w:rFonts w:cs="Arial"/>
          <w:b/>
          <w:bCs/>
          <w:color w:val="A6A6A6" w:themeColor="background1" w:themeShade="A6"/>
          <w:sz w:val="24"/>
          <w:szCs w:val="24"/>
          <w:lang w:eastAsia="nb-NO"/>
        </w:rPr>
        <w:t>lV</w:t>
      </w:r>
      <w:proofErr w:type="spellEnd"/>
      <w:r w:rsidRPr="00CE734B">
        <w:rPr>
          <w:rFonts w:cs="Arial"/>
          <w:b/>
          <w:bCs/>
          <w:color w:val="A6A6A6" w:themeColor="background1" w:themeShade="A6"/>
          <w:sz w:val="24"/>
          <w:szCs w:val="24"/>
          <w:lang w:eastAsia="nb-NO"/>
        </w:rPr>
        <w:t xml:space="preserve">. </w:t>
      </w:r>
      <w:r w:rsidR="00DC0191" w:rsidRPr="00CE734B">
        <w:rPr>
          <w:rFonts w:cs="Arial"/>
          <w:b/>
          <w:bCs/>
          <w:color w:val="A6A6A6" w:themeColor="background1" w:themeShade="A6"/>
          <w:sz w:val="24"/>
          <w:szCs w:val="24"/>
          <w:lang w:eastAsia="nb-NO"/>
        </w:rPr>
        <w:t>Avslutning av skifting</w:t>
      </w:r>
      <w:bookmarkEnd w:id="98"/>
      <w:bookmarkEnd w:id="99"/>
      <w:bookmarkEnd w:id="100"/>
      <w:bookmarkEnd w:id="101"/>
      <w:r w:rsidR="00C91D55" w:rsidRPr="00CE734B">
        <w:rPr>
          <w:rFonts w:cs="Arial"/>
          <w:b/>
          <w:bCs/>
          <w:color w:val="A6A6A6" w:themeColor="background1" w:themeShade="A6"/>
          <w:sz w:val="24"/>
          <w:szCs w:val="24"/>
          <w:lang w:eastAsia="nb-NO"/>
        </w:rPr>
        <w:t xml:space="preserve"> </w:t>
      </w:r>
      <w:r w:rsidR="005857AA" w:rsidRPr="00CE734B">
        <w:rPr>
          <w:rFonts w:cs="Arial"/>
          <w:b/>
          <w:bCs/>
          <w:color w:val="A6A6A6" w:themeColor="background1" w:themeShade="A6"/>
          <w:sz w:val="24"/>
          <w:szCs w:val="24"/>
          <w:lang w:eastAsia="nb-NO"/>
        </w:rPr>
        <w:t>på strekning med fjernstyring og strekning med togmelding</w:t>
      </w:r>
    </w:p>
    <w:p w14:paraId="4D89847C" w14:textId="703E6E0F" w:rsidR="00DC0191" w:rsidRPr="00CE734B" w:rsidRDefault="00A25B9B" w:rsidP="00A25B9B">
      <w:pPr>
        <w:pStyle w:val="STYOverskrift21"/>
        <w:numPr>
          <w:ilvl w:val="0"/>
          <w:numId w:val="0"/>
        </w:numPr>
        <w:spacing w:line="240" w:lineRule="auto"/>
        <w:rPr>
          <w:rFonts w:cs="Arial"/>
          <w:bCs/>
          <w:color w:val="A6A6A6" w:themeColor="background1" w:themeShade="A6"/>
          <w:sz w:val="24"/>
          <w:szCs w:val="24"/>
          <w:lang w:eastAsia="nb-NO"/>
        </w:rPr>
      </w:pPr>
      <w:bookmarkStart w:id="102" w:name="_Toc234378254"/>
      <w:bookmarkStart w:id="103" w:name="_Toc234378414"/>
      <w:bookmarkStart w:id="104" w:name="_Toc234378747"/>
      <w:bookmarkStart w:id="105" w:name="_Toc421178129"/>
      <w:r w:rsidRPr="00CE734B">
        <w:rPr>
          <w:rFonts w:cs="Arial"/>
          <w:bCs/>
          <w:color w:val="A6A6A6" w:themeColor="background1" w:themeShade="A6"/>
          <w:sz w:val="24"/>
          <w:szCs w:val="24"/>
          <w:lang w:eastAsia="nb-NO"/>
        </w:rPr>
        <w:t xml:space="preserve">3.24 </w:t>
      </w:r>
      <w:r w:rsidR="00DC0191" w:rsidRPr="00CE734B">
        <w:rPr>
          <w:rFonts w:cs="Arial"/>
          <w:bCs/>
          <w:color w:val="A6A6A6" w:themeColor="background1" w:themeShade="A6"/>
          <w:sz w:val="24"/>
          <w:szCs w:val="24"/>
          <w:lang w:eastAsia="nb-NO"/>
        </w:rPr>
        <w:t>Avslutning av skifting i togspor på stasjon på strekning med fjernstyring</w:t>
      </w:r>
      <w:r w:rsidR="0028272D" w:rsidRPr="00CE734B">
        <w:rPr>
          <w:rFonts w:cs="Arial"/>
          <w:bCs/>
          <w:color w:val="A6A6A6" w:themeColor="background1" w:themeShade="A6"/>
          <w:sz w:val="24"/>
          <w:szCs w:val="24"/>
          <w:lang w:eastAsia="nb-NO"/>
        </w:rPr>
        <w:t xml:space="preserve"> </w:t>
      </w:r>
      <w:bookmarkEnd w:id="102"/>
      <w:bookmarkEnd w:id="103"/>
      <w:bookmarkEnd w:id="104"/>
      <w:bookmarkEnd w:id="105"/>
    </w:p>
    <w:p w14:paraId="2FAC5A1F" w14:textId="0DE9AFC7" w:rsidR="00DC0191" w:rsidRPr="005563A7" w:rsidRDefault="00037828" w:rsidP="002406E0">
      <w:pPr>
        <w:pStyle w:val="STYNummerertListe"/>
        <w:spacing w:line="240" w:lineRule="auto"/>
        <w:rPr>
          <w:rFonts w:cs="Arial"/>
          <w:color w:val="A6A6A6" w:themeColor="background1" w:themeShade="A6"/>
          <w:sz w:val="24"/>
          <w:szCs w:val="24"/>
          <w:lang w:eastAsia="nb-NO"/>
        </w:rPr>
      </w:pPr>
      <w:r w:rsidRPr="005563A7">
        <w:rPr>
          <w:rFonts w:cs="Arial"/>
          <w:color w:val="A6A6A6" w:themeColor="background1" w:themeShade="A6"/>
          <w:sz w:val="24"/>
          <w:szCs w:val="24"/>
          <w:lang w:eastAsia="nb-NO"/>
        </w:rPr>
        <w:lastRenderedPageBreak/>
        <w:t xml:space="preserve">1. </w:t>
      </w:r>
      <w:r w:rsidR="00DC0191" w:rsidRPr="005563A7">
        <w:rPr>
          <w:rFonts w:cs="Arial"/>
          <w:color w:val="A6A6A6" w:themeColor="background1" w:themeShade="A6"/>
          <w:sz w:val="24"/>
          <w:szCs w:val="24"/>
          <w:lang w:eastAsia="nb-NO"/>
        </w:rPr>
        <w:t xml:space="preserve">Etter at skiftingen er avsluttet i togspor på stasjon på strekning med fjernstyring, skal skiftelederen </w:t>
      </w:r>
      <w:r w:rsidR="00FC059A" w:rsidRPr="005563A7">
        <w:rPr>
          <w:rFonts w:cs="Arial"/>
          <w:color w:val="A6A6A6" w:themeColor="background1" w:themeShade="A6"/>
          <w:sz w:val="24"/>
          <w:szCs w:val="24"/>
          <w:lang w:eastAsia="nb-NO"/>
        </w:rPr>
        <w:t xml:space="preserve">informere </w:t>
      </w:r>
      <w:r w:rsidR="00DC0191" w:rsidRPr="005563A7">
        <w:rPr>
          <w:rFonts w:cs="Arial"/>
          <w:color w:val="A6A6A6" w:themeColor="background1" w:themeShade="A6"/>
          <w:sz w:val="24"/>
          <w:szCs w:val="24"/>
          <w:lang w:eastAsia="nb-NO"/>
        </w:rPr>
        <w:t xml:space="preserve">toglederen om at skiftingen er avsluttet. Dette gjelder likevel ikke der </w:t>
      </w:r>
      <w:r w:rsidR="00B366BA" w:rsidRPr="005563A7">
        <w:rPr>
          <w:rFonts w:cs="Arial"/>
          <w:color w:val="A6A6A6" w:themeColor="background1" w:themeShade="A6"/>
          <w:sz w:val="24"/>
          <w:szCs w:val="24"/>
          <w:lang w:eastAsia="nb-NO"/>
        </w:rPr>
        <w:t xml:space="preserve">det er </w:t>
      </w:r>
      <w:r w:rsidR="00DC0191" w:rsidRPr="005563A7">
        <w:rPr>
          <w:rFonts w:cs="Arial"/>
          <w:color w:val="A6A6A6" w:themeColor="background1" w:themeShade="A6"/>
          <w:sz w:val="24"/>
          <w:szCs w:val="24"/>
          <w:lang w:eastAsia="nb-NO"/>
        </w:rPr>
        <w:t>bestemt at muntlig tillatelse ikke skal innhentes</w:t>
      </w:r>
      <w:r w:rsidR="00FC52B4" w:rsidRPr="005563A7">
        <w:rPr>
          <w:rFonts w:cs="Arial"/>
          <w:color w:val="A6A6A6" w:themeColor="background1" w:themeShade="A6"/>
          <w:sz w:val="24"/>
          <w:szCs w:val="24"/>
          <w:lang w:eastAsia="nb-NO"/>
        </w:rPr>
        <w:t xml:space="preserve"> eller at kjøring på skiftevei på dvergsignaler er avsluttet</w:t>
      </w:r>
      <w:r w:rsidR="00EE5333" w:rsidRPr="005563A7">
        <w:rPr>
          <w:rFonts w:cs="Arial"/>
          <w:color w:val="A6A6A6" w:themeColor="background1" w:themeShade="A6"/>
          <w:sz w:val="24"/>
          <w:szCs w:val="24"/>
          <w:lang w:eastAsia="nb-NO"/>
        </w:rPr>
        <w:t>.</w:t>
      </w:r>
      <w:r w:rsidR="0020156E" w:rsidRPr="005563A7">
        <w:rPr>
          <w:rFonts w:cs="Arial"/>
          <w:color w:val="A6A6A6" w:themeColor="background1" w:themeShade="A6"/>
          <w:sz w:val="24"/>
          <w:szCs w:val="24"/>
          <w:lang w:eastAsia="nb-NO"/>
        </w:rPr>
        <w:t xml:space="preserve"> </w:t>
      </w:r>
    </w:p>
    <w:p w14:paraId="020A1F46" w14:textId="540CC3A4" w:rsidR="00DC0191" w:rsidRPr="00241696" w:rsidRDefault="00037828"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2. </w:t>
      </w:r>
      <w:r w:rsidR="002161E0" w:rsidRPr="00241696">
        <w:rPr>
          <w:rFonts w:cs="Arial"/>
          <w:color w:val="A6A6A6" w:themeColor="background1" w:themeShade="A6"/>
          <w:sz w:val="24"/>
          <w:szCs w:val="24"/>
          <w:lang w:eastAsia="nb-NO"/>
        </w:rPr>
        <w:t>Skiftelederen skal oppgi</w:t>
      </w:r>
      <w:r w:rsidR="00BD764A" w:rsidRPr="00241696">
        <w:rPr>
          <w:rFonts w:cs="Arial"/>
          <w:color w:val="A6A6A6" w:themeColor="background1" w:themeShade="A6"/>
          <w:sz w:val="24"/>
          <w:szCs w:val="24"/>
          <w:lang w:eastAsia="nb-NO"/>
        </w:rPr>
        <w:t xml:space="preserve"> funksjon, </w:t>
      </w:r>
      <w:r w:rsidR="00565CD2" w:rsidRPr="00241696">
        <w:rPr>
          <w:rFonts w:cs="Arial"/>
          <w:color w:val="A6A6A6" w:themeColor="background1" w:themeShade="A6"/>
          <w:sz w:val="24"/>
          <w:szCs w:val="24"/>
          <w:lang w:eastAsia="nb-NO"/>
        </w:rPr>
        <w:t xml:space="preserve">togets eller skiftets nummer </w:t>
      </w:r>
      <w:r w:rsidR="00BD764A" w:rsidRPr="00241696">
        <w:rPr>
          <w:rFonts w:cs="Arial"/>
          <w:color w:val="A6A6A6" w:themeColor="background1" w:themeShade="A6"/>
          <w:sz w:val="24"/>
          <w:szCs w:val="24"/>
          <w:lang w:eastAsia="nb-NO"/>
        </w:rPr>
        <w:t>og hvor det er skiftet.</w:t>
      </w:r>
    </w:p>
    <w:p w14:paraId="08935AF7" w14:textId="3CAC01E5" w:rsidR="0082644B" w:rsidRPr="00241696" w:rsidRDefault="00037828"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3. </w:t>
      </w:r>
      <w:r w:rsidR="00DC0191" w:rsidRPr="00241696">
        <w:rPr>
          <w:rFonts w:cs="Arial"/>
          <w:color w:val="A6A6A6" w:themeColor="background1" w:themeShade="A6"/>
          <w:sz w:val="24"/>
          <w:szCs w:val="24"/>
          <w:lang w:eastAsia="nb-NO"/>
        </w:rPr>
        <w:t>Toglederen skal informere skiftelederen når det er kontroll på stasjonen.</w:t>
      </w:r>
    </w:p>
    <w:p w14:paraId="0A18F08E" w14:textId="567BCD1F" w:rsidR="0069016D" w:rsidRPr="00241696" w:rsidRDefault="0069016D" w:rsidP="0069016D">
      <w:pPr>
        <w:pStyle w:val="NormalWeb"/>
        <w:shd w:val="clear" w:color="auto" w:fill="FFFFFF"/>
        <w:spacing w:before="0" w:beforeAutospacing="0" w:after="0" w:afterAutospacing="0"/>
        <w:textAlignment w:val="baseline"/>
        <w:rPr>
          <w:rFonts w:ascii="Arial" w:eastAsia="Calibri" w:hAnsi="Arial" w:cs="Arial"/>
          <w:color w:val="A6A6A6" w:themeColor="background1" w:themeShade="A6"/>
        </w:rPr>
      </w:pPr>
      <w:r w:rsidRPr="00241696">
        <w:rPr>
          <w:rFonts w:ascii="Arial" w:eastAsia="Calibri" w:hAnsi="Arial" w:cs="Arial"/>
          <w:color w:val="A6A6A6" w:themeColor="background1" w:themeShade="A6"/>
        </w:rPr>
        <w:t>_____________________________________________________________________</w:t>
      </w:r>
    </w:p>
    <w:p w14:paraId="66E40833" w14:textId="77777777" w:rsidR="0069016D" w:rsidRPr="00241696" w:rsidRDefault="0069016D" w:rsidP="0069016D">
      <w:pPr>
        <w:pStyle w:val="NormalWeb"/>
        <w:shd w:val="clear" w:color="auto" w:fill="FFFFFF"/>
        <w:spacing w:before="0" w:beforeAutospacing="0" w:after="0" w:afterAutospacing="0"/>
        <w:textAlignment w:val="baseline"/>
        <w:rPr>
          <w:rFonts w:ascii="Arial" w:eastAsia="Calibri" w:hAnsi="Arial" w:cs="Arial"/>
          <w:b/>
          <w:i/>
          <w:color w:val="A6A6A6" w:themeColor="background1" w:themeShade="A6"/>
        </w:rPr>
      </w:pPr>
    </w:p>
    <w:p w14:paraId="3951BBB6" w14:textId="79D120CB" w:rsidR="0069016D" w:rsidRPr="007E3EFC" w:rsidRDefault="0069016D" w:rsidP="0069016D">
      <w:pPr>
        <w:pStyle w:val="NormalWeb"/>
        <w:shd w:val="clear" w:color="auto" w:fill="FFFFFF"/>
        <w:spacing w:before="0" w:beforeAutospacing="0" w:after="0" w:afterAutospacing="0"/>
        <w:textAlignment w:val="baseline"/>
        <w:rPr>
          <w:rFonts w:ascii="Arial" w:eastAsia="Calibri" w:hAnsi="Arial" w:cs="Arial"/>
          <w:b/>
          <w:iCs/>
          <w:color w:val="A6A6A6" w:themeColor="background1" w:themeShade="A6"/>
        </w:rPr>
      </w:pPr>
      <w:r w:rsidRPr="007E3EFC">
        <w:rPr>
          <w:rFonts w:ascii="Arial" w:eastAsia="Calibri" w:hAnsi="Arial" w:cs="Arial"/>
          <w:b/>
          <w:iCs/>
          <w:color w:val="A6A6A6" w:themeColor="background1" w:themeShade="A6"/>
        </w:rPr>
        <w:t>3.24-BN</w:t>
      </w:r>
    </w:p>
    <w:p w14:paraId="11C88B16" w14:textId="77777777" w:rsidR="0069016D" w:rsidRPr="00241696" w:rsidRDefault="0069016D" w:rsidP="0069016D">
      <w:pPr>
        <w:pStyle w:val="NormalWeb"/>
        <w:shd w:val="clear" w:color="auto" w:fill="FFFFFF"/>
        <w:spacing w:before="0" w:beforeAutospacing="0" w:after="0" w:afterAutospacing="0"/>
        <w:textAlignment w:val="baseline"/>
        <w:rPr>
          <w:rFonts w:ascii="Arial" w:eastAsia="Calibri" w:hAnsi="Arial" w:cs="Arial"/>
          <w:iCs/>
          <w:color w:val="A6A6A6" w:themeColor="background1" w:themeShade="A6"/>
        </w:rPr>
      </w:pPr>
    </w:p>
    <w:p w14:paraId="5D761A62" w14:textId="49451F54" w:rsidR="009D4146" w:rsidRPr="00241696" w:rsidRDefault="0069016D" w:rsidP="0069016D">
      <w:pPr>
        <w:pStyle w:val="NormalWeb"/>
        <w:shd w:val="clear" w:color="auto" w:fill="FFFFFF"/>
        <w:spacing w:before="0" w:beforeAutospacing="0" w:after="0" w:afterAutospacing="0"/>
        <w:textAlignment w:val="baseline"/>
        <w:rPr>
          <w:rFonts w:ascii="Arial" w:eastAsia="Calibri" w:hAnsi="Arial" w:cs="Arial"/>
          <w:iCs/>
          <w:color w:val="A6A6A6" w:themeColor="background1" w:themeShade="A6"/>
        </w:rPr>
      </w:pPr>
      <w:r w:rsidRPr="00241696">
        <w:rPr>
          <w:rFonts w:ascii="Arial" w:eastAsia="Calibri" w:hAnsi="Arial" w:cs="Arial"/>
          <w:iCs/>
          <w:color w:val="A6A6A6" w:themeColor="background1" w:themeShade="A6"/>
        </w:rPr>
        <w:t>Toglederen skal alltid konferere med skiftelederen før frigivingen tas tilbake.</w:t>
      </w:r>
    </w:p>
    <w:p w14:paraId="1BDC9E11" w14:textId="07198BC7" w:rsidR="0069016D" w:rsidRPr="00241696" w:rsidRDefault="0069016D"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_____________________________________________________________________</w:t>
      </w:r>
    </w:p>
    <w:p w14:paraId="1504DA51" w14:textId="753311A9" w:rsidR="00DC0191" w:rsidRPr="00220387" w:rsidRDefault="00A25B9B" w:rsidP="00A25B9B">
      <w:pPr>
        <w:pStyle w:val="STYOverskrift21"/>
        <w:numPr>
          <w:ilvl w:val="0"/>
          <w:numId w:val="0"/>
        </w:numPr>
        <w:spacing w:line="240" w:lineRule="auto"/>
        <w:ind w:left="360" w:hanging="360"/>
        <w:rPr>
          <w:rFonts w:cs="Arial"/>
          <w:color w:val="A6A6A6" w:themeColor="background1" w:themeShade="A6"/>
          <w:sz w:val="24"/>
          <w:szCs w:val="24"/>
          <w:lang w:eastAsia="nb-NO"/>
        </w:rPr>
      </w:pPr>
      <w:bookmarkStart w:id="106" w:name="_Toc234378255"/>
      <w:bookmarkStart w:id="107" w:name="_Toc234378415"/>
      <w:bookmarkStart w:id="108" w:name="_Toc234378748"/>
      <w:bookmarkStart w:id="109" w:name="_Toc421178131"/>
      <w:r w:rsidRPr="00220387">
        <w:rPr>
          <w:rFonts w:cs="Arial"/>
          <w:color w:val="A6A6A6" w:themeColor="background1" w:themeShade="A6"/>
          <w:sz w:val="24"/>
          <w:szCs w:val="24"/>
          <w:lang w:eastAsia="nb-NO"/>
        </w:rPr>
        <w:t xml:space="preserve">3.25 </w:t>
      </w:r>
      <w:r w:rsidR="00DC0191" w:rsidRPr="00220387">
        <w:rPr>
          <w:rFonts w:cs="Arial"/>
          <w:color w:val="A6A6A6" w:themeColor="background1" w:themeShade="A6"/>
          <w:sz w:val="24"/>
          <w:szCs w:val="24"/>
          <w:lang w:eastAsia="nb-NO"/>
        </w:rPr>
        <w:t xml:space="preserve">Avslutning av skifting inn på og/eller ut fra sidespor på strekning </w:t>
      </w:r>
      <w:r w:rsidR="004F06A1" w:rsidRPr="00220387">
        <w:rPr>
          <w:rFonts w:cs="Arial"/>
          <w:color w:val="A6A6A6" w:themeColor="background1" w:themeShade="A6"/>
          <w:sz w:val="24"/>
          <w:szCs w:val="24"/>
          <w:lang w:eastAsia="nb-NO"/>
        </w:rPr>
        <w:t xml:space="preserve">     </w:t>
      </w:r>
      <w:r w:rsidR="004F06A1" w:rsidRPr="00220387">
        <w:rPr>
          <w:rFonts w:cs="Arial"/>
          <w:color w:val="A6A6A6" w:themeColor="background1" w:themeShade="A6"/>
          <w:sz w:val="24"/>
          <w:szCs w:val="24"/>
          <w:lang w:eastAsia="nb-NO"/>
        </w:rPr>
        <w:tab/>
      </w:r>
      <w:r w:rsidR="00DC0191" w:rsidRPr="00220387">
        <w:rPr>
          <w:rFonts w:cs="Arial"/>
          <w:color w:val="A6A6A6" w:themeColor="background1" w:themeShade="A6"/>
          <w:sz w:val="24"/>
          <w:szCs w:val="24"/>
          <w:lang w:eastAsia="nb-NO"/>
        </w:rPr>
        <w:t>med fjernstyring</w:t>
      </w:r>
      <w:r w:rsidR="0028272D" w:rsidRPr="00220387">
        <w:rPr>
          <w:rFonts w:cs="Arial"/>
          <w:color w:val="A6A6A6" w:themeColor="background1" w:themeShade="A6"/>
          <w:sz w:val="24"/>
          <w:szCs w:val="24"/>
          <w:lang w:eastAsia="nb-NO"/>
        </w:rPr>
        <w:t xml:space="preserve"> </w:t>
      </w:r>
      <w:bookmarkEnd w:id="106"/>
      <w:bookmarkEnd w:id="107"/>
      <w:bookmarkEnd w:id="108"/>
      <w:bookmarkEnd w:id="109"/>
    </w:p>
    <w:p w14:paraId="763807D9" w14:textId="4B6EEE83" w:rsidR="00DC0191" w:rsidRPr="00241696" w:rsidRDefault="00037828"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1. </w:t>
      </w:r>
      <w:r w:rsidR="00DC0191" w:rsidRPr="00241696">
        <w:rPr>
          <w:rFonts w:cs="Arial"/>
          <w:color w:val="A6A6A6" w:themeColor="background1" w:themeShade="A6"/>
          <w:sz w:val="24"/>
          <w:szCs w:val="24"/>
          <w:lang w:eastAsia="nb-NO"/>
        </w:rPr>
        <w:t>Etter at skifting inn på og/eller ut fra et sidespor på strekning med fjernstyring</w:t>
      </w:r>
      <w:r w:rsidR="00C20668" w:rsidRPr="00241696">
        <w:rPr>
          <w:rFonts w:cs="Arial"/>
          <w:color w:val="A6A6A6" w:themeColor="background1" w:themeShade="A6"/>
          <w:sz w:val="24"/>
          <w:szCs w:val="24"/>
          <w:lang w:eastAsia="nb-NO"/>
        </w:rPr>
        <w:t xml:space="preserve"> er avsluttet</w:t>
      </w:r>
      <w:r w:rsidR="007D75B8" w:rsidRPr="00241696">
        <w:rPr>
          <w:rFonts w:cs="Arial"/>
          <w:color w:val="A6A6A6" w:themeColor="background1" w:themeShade="A6"/>
          <w:sz w:val="24"/>
          <w:szCs w:val="24"/>
          <w:lang w:eastAsia="nb-NO"/>
        </w:rPr>
        <w:t>,</w:t>
      </w:r>
      <w:r w:rsidR="00DC0191" w:rsidRPr="00241696">
        <w:rPr>
          <w:rFonts w:cs="Arial"/>
          <w:color w:val="A6A6A6" w:themeColor="background1" w:themeShade="A6"/>
          <w:sz w:val="24"/>
          <w:szCs w:val="24"/>
          <w:lang w:eastAsia="nb-NO"/>
        </w:rPr>
        <w:t xml:space="preserve"> skal skiftelederen </w:t>
      </w:r>
      <w:r w:rsidR="00FC059A" w:rsidRPr="00241696">
        <w:rPr>
          <w:rFonts w:cs="Arial"/>
          <w:color w:val="A6A6A6" w:themeColor="background1" w:themeShade="A6"/>
          <w:sz w:val="24"/>
          <w:szCs w:val="24"/>
          <w:lang w:eastAsia="nb-NO"/>
        </w:rPr>
        <w:t xml:space="preserve">informere </w:t>
      </w:r>
      <w:r w:rsidR="00DC0191" w:rsidRPr="00241696">
        <w:rPr>
          <w:rFonts w:cs="Arial"/>
          <w:color w:val="A6A6A6" w:themeColor="background1" w:themeShade="A6"/>
          <w:sz w:val="24"/>
          <w:szCs w:val="24"/>
          <w:lang w:eastAsia="nb-NO"/>
        </w:rPr>
        <w:t xml:space="preserve">toglederen om at skiftingen er avsluttet. </w:t>
      </w:r>
    </w:p>
    <w:p w14:paraId="5E921966" w14:textId="112719C8" w:rsidR="00DC0191" w:rsidRPr="00241696" w:rsidRDefault="00037828"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2. </w:t>
      </w:r>
      <w:r w:rsidR="002161E0" w:rsidRPr="00241696">
        <w:rPr>
          <w:rFonts w:cs="Arial"/>
          <w:color w:val="A6A6A6" w:themeColor="background1" w:themeShade="A6"/>
          <w:sz w:val="24"/>
          <w:szCs w:val="24"/>
          <w:lang w:eastAsia="nb-NO"/>
        </w:rPr>
        <w:t>Skiftelederen skal oppgi</w:t>
      </w:r>
      <w:r w:rsidR="00BD764A" w:rsidRPr="00241696">
        <w:rPr>
          <w:rFonts w:cs="Arial"/>
          <w:color w:val="A6A6A6" w:themeColor="background1" w:themeShade="A6"/>
          <w:sz w:val="24"/>
          <w:szCs w:val="24"/>
          <w:lang w:eastAsia="nb-NO"/>
        </w:rPr>
        <w:t xml:space="preserve"> funksjon, </w:t>
      </w:r>
      <w:r w:rsidR="00565CD2" w:rsidRPr="00241696">
        <w:rPr>
          <w:rFonts w:cs="Arial"/>
          <w:color w:val="A6A6A6" w:themeColor="background1" w:themeShade="A6"/>
          <w:sz w:val="24"/>
          <w:szCs w:val="24"/>
          <w:lang w:eastAsia="nb-NO"/>
        </w:rPr>
        <w:t xml:space="preserve">togets nummer </w:t>
      </w:r>
      <w:r w:rsidR="00BD764A" w:rsidRPr="00241696">
        <w:rPr>
          <w:rFonts w:cs="Arial"/>
          <w:color w:val="A6A6A6" w:themeColor="background1" w:themeShade="A6"/>
          <w:sz w:val="24"/>
          <w:szCs w:val="24"/>
          <w:lang w:eastAsia="nb-NO"/>
        </w:rPr>
        <w:t>og hvor det er skiftet.</w:t>
      </w:r>
    </w:p>
    <w:p w14:paraId="103A6FA1" w14:textId="0C783A2B" w:rsidR="00B0399D" w:rsidRPr="00241696" w:rsidRDefault="00037828"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3. </w:t>
      </w:r>
      <w:r w:rsidR="00DC0191" w:rsidRPr="00241696">
        <w:rPr>
          <w:rFonts w:cs="Arial"/>
          <w:color w:val="A6A6A6" w:themeColor="background1" w:themeShade="A6"/>
          <w:sz w:val="24"/>
          <w:szCs w:val="24"/>
          <w:lang w:eastAsia="nb-NO"/>
        </w:rPr>
        <w:t>Toglederen skal informere skiftelederen når det er ko</w:t>
      </w:r>
      <w:r w:rsidR="00691EAD" w:rsidRPr="00241696">
        <w:rPr>
          <w:rFonts w:cs="Arial"/>
          <w:color w:val="A6A6A6" w:themeColor="background1" w:themeShade="A6"/>
          <w:sz w:val="24"/>
          <w:szCs w:val="24"/>
          <w:lang w:eastAsia="nb-NO"/>
        </w:rPr>
        <w:t>ntroll på sidesporet.</w:t>
      </w:r>
    </w:p>
    <w:p w14:paraId="2AD72BDE" w14:textId="141CF876" w:rsidR="0069016D" w:rsidRPr="00241696" w:rsidRDefault="0069016D" w:rsidP="0069016D">
      <w:pPr>
        <w:pStyle w:val="NormalWeb"/>
        <w:shd w:val="clear" w:color="auto" w:fill="FFFFFF"/>
        <w:spacing w:before="0" w:beforeAutospacing="0" w:after="0" w:afterAutospacing="0"/>
        <w:textAlignment w:val="baseline"/>
        <w:rPr>
          <w:rFonts w:ascii="Arial" w:eastAsia="Calibri" w:hAnsi="Arial" w:cs="Arial"/>
          <w:color w:val="A6A6A6" w:themeColor="background1" w:themeShade="A6"/>
        </w:rPr>
      </w:pPr>
      <w:r w:rsidRPr="00241696">
        <w:rPr>
          <w:rFonts w:ascii="Arial" w:eastAsia="Calibri" w:hAnsi="Arial" w:cs="Arial"/>
          <w:color w:val="A6A6A6" w:themeColor="background1" w:themeShade="A6"/>
        </w:rPr>
        <w:t>_____________________________________________________________________</w:t>
      </w:r>
    </w:p>
    <w:p w14:paraId="01FC19D0" w14:textId="77777777" w:rsidR="0069016D" w:rsidRPr="00241696" w:rsidRDefault="0069016D" w:rsidP="0069016D">
      <w:pPr>
        <w:pStyle w:val="NormalWeb"/>
        <w:shd w:val="clear" w:color="auto" w:fill="FFFFFF"/>
        <w:spacing w:before="0" w:beforeAutospacing="0" w:after="0" w:afterAutospacing="0"/>
        <w:textAlignment w:val="baseline"/>
        <w:rPr>
          <w:rFonts w:ascii="Arial" w:eastAsia="Calibri" w:hAnsi="Arial" w:cs="Arial"/>
          <w:b/>
          <w:i/>
          <w:color w:val="A6A6A6" w:themeColor="background1" w:themeShade="A6"/>
        </w:rPr>
      </w:pPr>
    </w:p>
    <w:p w14:paraId="1BBAAAD5" w14:textId="71C732FD" w:rsidR="0069016D" w:rsidRPr="00220387" w:rsidRDefault="0069016D" w:rsidP="0069016D">
      <w:pPr>
        <w:pStyle w:val="NormalWeb"/>
        <w:shd w:val="clear" w:color="auto" w:fill="FFFFFF"/>
        <w:spacing w:before="0" w:beforeAutospacing="0" w:after="0" w:afterAutospacing="0"/>
        <w:textAlignment w:val="baseline"/>
        <w:rPr>
          <w:rFonts w:ascii="Arial" w:eastAsia="Calibri" w:hAnsi="Arial" w:cs="Arial"/>
          <w:b/>
          <w:iCs/>
          <w:color w:val="A6A6A6" w:themeColor="background1" w:themeShade="A6"/>
        </w:rPr>
      </w:pPr>
      <w:r w:rsidRPr="00220387">
        <w:rPr>
          <w:rFonts w:ascii="Arial" w:eastAsia="Calibri" w:hAnsi="Arial" w:cs="Arial"/>
          <w:b/>
          <w:iCs/>
          <w:color w:val="A6A6A6" w:themeColor="background1" w:themeShade="A6"/>
        </w:rPr>
        <w:t>3.25-BN</w:t>
      </w:r>
    </w:p>
    <w:p w14:paraId="63387648" w14:textId="77777777" w:rsidR="0069016D" w:rsidRPr="00241696" w:rsidRDefault="0069016D" w:rsidP="0069016D">
      <w:pPr>
        <w:pStyle w:val="NormalWeb"/>
        <w:shd w:val="clear" w:color="auto" w:fill="FFFFFF"/>
        <w:spacing w:before="0" w:beforeAutospacing="0" w:after="0" w:afterAutospacing="0"/>
        <w:textAlignment w:val="baseline"/>
        <w:rPr>
          <w:rFonts w:ascii="Arial" w:eastAsia="Calibri" w:hAnsi="Arial" w:cs="Arial"/>
          <w:iCs/>
          <w:color w:val="A6A6A6" w:themeColor="background1" w:themeShade="A6"/>
        </w:rPr>
      </w:pPr>
    </w:p>
    <w:p w14:paraId="2DB53080" w14:textId="6116F24C" w:rsidR="00CF0321" w:rsidRPr="00241696" w:rsidRDefault="0069016D" w:rsidP="0069016D">
      <w:pPr>
        <w:pStyle w:val="NormalWeb"/>
        <w:shd w:val="clear" w:color="auto" w:fill="FFFFFF"/>
        <w:spacing w:before="0" w:beforeAutospacing="0" w:after="0" w:afterAutospacing="0"/>
        <w:textAlignment w:val="baseline"/>
        <w:rPr>
          <w:rFonts w:ascii="Arial" w:eastAsia="Calibri" w:hAnsi="Arial" w:cs="Arial"/>
          <w:iCs/>
          <w:color w:val="A6A6A6" w:themeColor="background1" w:themeShade="A6"/>
        </w:rPr>
      </w:pPr>
      <w:r w:rsidRPr="00241696">
        <w:rPr>
          <w:rFonts w:ascii="Arial" w:eastAsia="Calibri" w:hAnsi="Arial" w:cs="Arial"/>
          <w:iCs/>
          <w:color w:val="A6A6A6" w:themeColor="background1" w:themeShade="A6"/>
        </w:rPr>
        <w:t>Toglederen skal alltid konferere med skiftelederen før frigivingen tas tilbake.</w:t>
      </w:r>
    </w:p>
    <w:p w14:paraId="135FAFAA" w14:textId="693D31AA" w:rsidR="0069016D" w:rsidRPr="00241696" w:rsidRDefault="0069016D"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_____________________________________________________________________</w:t>
      </w:r>
    </w:p>
    <w:p w14:paraId="68727D45" w14:textId="1DA7C120" w:rsidR="00DC0191" w:rsidRPr="00220387" w:rsidRDefault="00A25B9B" w:rsidP="00A25B9B">
      <w:pPr>
        <w:pStyle w:val="STYOverskrift21"/>
        <w:numPr>
          <w:ilvl w:val="0"/>
          <w:numId w:val="0"/>
        </w:numPr>
        <w:spacing w:line="240" w:lineRule="auto"/>
        <w:rPr>
          <w:rFonts w:cs="Arial"/>
          <w:color w:val="A6A6A6" w:themeColor="background1" w:themeShade="A6"/>
          <w:sz w:val="24"/>
          <w:szCs w:val="24"/>
          <w:lang w:eastAsia="nb-NO"/>
        </w:rPr>
      </w:pPr>
      <w:bookmarkStart w:id="110" w:name="_Toc234378256"/>
      <w:bookmarkStart w:id="111" w:name="_Toc234378416"/>
      <w:bookmarkStart w:id="112" w:name="_Toc234378749"/>
      <w:bookmarkStart w:id="113" w:name="_Toc421178133"/>
      <w:r w:rsidRPr="00220387">
        <w:rPr>
          <w:rFonts w:cs="Arial"/>
          <w:color w:val="A6A6A6" w:themeColor="background1" w:themeShade="A6"/>
          <w:sz w:val="24"/>
          <w:szCs w:val="24"/>
          <w:lang w:eastAsia="nb-NO"/>
        </w:rPr>
        <w:t xml:space="preserve">3.26 </w:t>
      </w:r>
      <w:r w:rsidR="00DC0191" w:rsidRPr="00220387">
        <w:rPr>
          <w:rFonts w:cs="Arial"/>
          <w:color w:val="A6A6A6" w:themeColor="background1" w:themeShade="A6"/>
          <w:sz w:val="24"/>
          <w:szCs w:val="24"/>
          <w:lang w:eastAsia="nb-NO"/>
        </w:rPr>
        <w:t xml:space="preserve">Avslutning av skifting i togspor på stasjon på strekning </w:t>
      </w:r>
      <w:r w:rsidR="001D57F7" w:rsidRPr="00220387">
        <w:rPr>
          <w:rFonts w:cs="Arial"/>
          <w:color w:val="A6A6A6" w:themeColor="background1" w:themeShade="A6"/>
          <w:sz w:val="24"/>
          <w:szCs w:val="24"/>
          <w:lang w:eastAsia="nb-NO"/>
        </w:rPr>
        <w:t>med togmelding</w:t>
      </w:r>
      <w:r w:rsidR="00DC0191" w:rsidRPr="00220387">
        <w:rPr>
          <w:rFonts w:cs="Arial"/>
          <w:color w:val="A6A6A6" w:themeColor="background1" w:themeShade="A6"/>
          <w:sz w:val="24"/>
          <w:szCs w:val="24"/>
          <w:lang w:eastAsia="nb-NO"/>
        </w:rPr>
        <w:t xml:space="preserve"> og på grensestasjon </w:t>
      </w:r>
      <w:bookmarkEnd w:id="110"/>
      <w:bookmarkEnd w:id="111"/>
      <w:bookmarkEnd w:id="112"/>
      <w:bookmarkEnd w:id="113"/>
    </w:p>
    <w:p w14:paraId="0B3CBD20" w14:textId="6C5514F4" w:rsidR="00DC0191" w:rsidRPr="00121F43" w:rsidRDefault="00037828" w:rsidP="002406E0">
      <w:pPr>
        <w:pStyle w:val="STYNummerertListe"/>
        <w:spacing w:line="240" w:lineRule="auto"/>
        <w:rPr>
          <w:rFonts w:cs="Arial"/>
          <w:color w:val="A6A6A6" w:themeColor="background1" w:themeShade="A6"/>
          <w:sz w:val="24"/>
          <w:szCs w:val="24"/>
          <w:lang w:eastAsia="nb-NO"/>
        </w:rPr>
      </w:pPr>
      <w:r w:rsidRPr="00121F43">
        <w:rPr>
          <w:rFonts w:cs="Arial"/>
          <w:color w:val="A6A6A6" w:themeColor="background1" w:themeShade="A6"/>
          <w:sz w:val="24"/>
          <w:szCs w:val="24"/>
          <w:lang w:eastAsia="nb-NO"/>
        </w:rPr>
        <w:t xml:space="preserve">1. </w:t>
      </w:r>
      <w:r w:rsidR="00DC0191" w:rsidRPr="00121F43">
        <w:rPr>
          <w:rFonts w:cs="Arial"/>
          <w:color w:val="A6A6A6" w:themeColor="background1" w:themeShade="A6"/>
          <w:sz w:val="24"/>
          <w:szCs w:val="24"/>
          <w:lang w:eastAsia="nb-NO"/>
        </w:rPr>
        <w:t xml:space="preserve">Etter at skiftingen i togspor på stasjon på strekning </w:t>
      </w:r>
      <w:r w:rsidR="001D57F7" w:rsidRPr="00121F43">
        <w:rPr>
          <w:rFonts w:cs="Arial"/>
          <w:color w:val="A6A6A6" w:themeColor="background1" w:themeShade="A6"/>
          <w:sz w:val="24"/>
          <w:szCs w:val="24"/>
          <w:lang w:eastAsia="nb-NO"/>
        </w:rPr>
        <w:t>med togmelding</w:t>
      </w:r>
      <w:r w:rsidR="00DC0191" w:rsidRPr="00121F43">
        <w:rPr>
          <w:rFonts w:cs="Arial"/>
          <w:color w:val="A6A6A6" w:themeColor="background1" w:themeShade="A6"/>
          <w:sz w:val="24"/>
          <w:szCs w:val="24"/>
          <w:lang w:eastAsia="nb-NO"/>
        </w:rPr>
        <w:t xml:space="preserve"> eller på grensestasjon</w:t>
      </w:r>
      <w:r w:rsidR="00BE407D" w:rsidRPr="00121F43">
        <w:rPr>
          <w:rFonts w:cs="Arial"/>
          <w:color w:val="A6A6A6" w:themeColor="background1" w:themeShade="A6"/>
          <w:sz w:val="24"/>
          <w:szCs w:val="24"/>
          <w:lang w:eastAsia="nb-NO"/>
        </w:rPr>
        <w:t xml:space="preserve"> er avsluttet</w:t>
      </w:r>
      <w:r w:rsidR="006F04FB" w:rsidRPr="00121F43">
        <w:rPr>
          <w:rFonts w:cs="Arial"/>
          <w:color w:val="A6A6A6" w:themeColor="background1" w:themeShade="A6"/>
          <w:sz w:val="24"/>
          <w:szCs w:val="24"/>
          <w:lang w:eastAsia="nb-NO"/>
        </w:rPr>
        <w:t>,</w:t>
      </w:r>
      <w:r w:rsidR="00DC0191" w:rsidRPr="00121F43">
        <w:rPr>
          <w:rFonts w:cs="Arial"/>
          <w:color w:val="A6A6A6" w:themeColor="background1" w:themeShade="A6"/>
          <w:sz w:val="24"/>
          <w:szCs w:val="24"/>
          <w:lang w:eastAsia="nb-NO"/>
        </w:rPr>
        <w:t xml:space="preserve"> skal skiftelederen </w:t>
      </w:r>
      <w:r w:rsidR="00FC059A" w:rsidRPr="00121F43">
        <w:rPr>
          <w:rFonts w:cs="Arial"/>
          <w:color w:val="A6A6A6" w:themeColor="background1" w:themeShade="A6"/>
          <w:sz w:val="24"/>
          <w:szCs w:val="24"/>
          <w:lang w:eastAsia="nb-NO"/>
        </w:rPr>
        <w:t xml:space="preserve">informere </w:t>
      </w:r>
      <w:r w:rsidR="00DC0191" w:rsidRPr="00121F43">
        <w:rPr>
          <w:rFonts w:cs="Arial"/>
          <w:color w:val="A6A6A6" w:themeColor="background1" w:themeShade="A6"/>
          <w:sz w:val="24"/>
          <w:szCs w:val="24"/>
          <w:lang w:eastAsia="nb-NO"/>
        </w:rPr>
        <w:t xml:space="preserve">togekspeditøren om at skiftingen er avsluttet. Dette gjelder likevel ikke </w:t>
      </w:r>
      <w:r w:rsidR="003F2775" w:rsidRPr="00121F43">
        <w:rPr>
          <w:rFonts w:cs="Arial"/>
          <w:color w:val="A6A6A6" w:themeColor="background1" w:themeShade="A6"/>
          <w:sz w:val="24"/>
          <w:szCs w:val="24"/>
          <w:lang w:eastAsia="nb-NO"/>
        </w:rPr>
        <w:t xml:space="preserve">på stasjoner angitt i strekningsbeskrivelsen </w:t>
      </w:r>
      <w:r w:rsidR="00DC0191" w:rsidRPr="00121F43">
        <w:rPr>
          <w:rFonts w:cs="Arial"/>
          <w:color w:val="A6A6A6" w:themeColor="background1" w:themeShade="A6"/>
          <w:sz w:val="24"/>
          <w:szCs w:val="24"/>
          <w:lang w:eastAsia="nb-NO"/>
        </w:rPr>
        <w:t xml:space="preserve">der </w:t>
      </w:r>
      <w:r w:rsidR="00B366BA" w:rsidRPr="00121F43">
        <w:rPr>
          <w:rFonts w:cs="Arial"/>
          <w:color w:val="A6A6A6" w:themeColor="background1" w:themeShade="A6"/>
          <w:sz w:val="24"/>
          <w:szCs w:val="24"/>
          <w:lang w:eastAsia="nb-NO"/>
        </w:rPr>
        <w:t xml:space="preserve">det er </w:t>
      </w:r>
      <w:r w:rsidR="00DC0191" w:rsidRPr="00121F43">
        <w:rPr>
          <w:rFonts w:cs="Arial"/>
          <w:color w:val="A6A6A6" w:themeColor="background1" w:themeShade="A6"/>
          <w:sz w:val="24"/>
          <w:szCs w:val="24"/>
          <w:lang w:eastAsia="nb-NO"/>
        </w:rPr>
        <w:t>bestemt at muntlig tillatelse ikke skal innhentes</w:t>
      </w:r>
      <w:r w:rsidR="003F2775" w:rsidRPr="00121F43">
        <w:rPr>
          <w:rFonts w:cs="Arial"/>
          <w:color w:val="A6A6A6" w:themeColor="background1" w:themeShade="A6"/>
          <w:sz w:val="24"/>
          <w:szCs w:val="24"/>
          <w:lang w:eastAsia="nb-NO"/>
        </w:rPr>
        <w:t>,</w:t>
      </w:r>
      <w:r w:rsidR="00FC52B4" w:rsidRPr="00121F43">
        <w:rPr>
          <w:rFonts w:cs="Arial"/>
          <w:color w:val="A6A6A6" w:themeColor="background1" w:themeShade="A6"/>
          <w:sz w:val="24"/>
          <w:szCs w:val="24"/>
          <w:lang w:eastAsia="nb-NO"/>
        </w:rPr>
        <w:t xml:space="preserve"> eller at kjøring på skiftevei på dvergsignaler er avsluttet</w:t>
      </w:r>
      <w:r w:rsidR="00EE5333" w:rsidRPr="00121F43">
        <w:rPr>
          <w:rFonts w:cs="Arial"/>
          <w:color w:val="A6A6A6" w:themeColor="background1" w:themeShade="A6"/>
          <w:sz w:val="24"/>
          <w:szCs w:val="24"/>
          <w:lang w:eastAsia="nb-NO"/>
        </w:rPr>
        <w:t>.</w:t>
      </w:r>
    </w:p>
    <w:p w14:paraId="34302E2C" w14:textId="756D4561" w:rsidR="00DC0191" w:rsidRPr="00241696" w:rsidRDefault="00037828"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2. </w:t>
      </w:r>
      <w:r w:rsidR="002161E0" w:rsidRPr="00241696">
        <w:rPr>
          <w:rFonts w:cs="Arial"/>
          <w:color w:val="A6A6A6" w:themeColor="background1" w:themeShade="A6"/>
          <w:sz w:val="24"/>
          <w:szCs w:val="24"/>
          <w:lang w:eastAsia="nb-NO"/>
        </w:rPr>
        <w:t>Skiftelederen skal oppgi</w:t>
      </w:r>
      <w:r w:rsidR="001D57F7" w:rsidRPr="00241696">
        <w:rPr>
          <w:rFonts w:cs="Arial"/>
          <w:color w:val="A6A6A6" w:themeColor="background1" w:themeShade="A6"/>
          <w:sz w:val="24"/>
          <w:szCs w:val="24"/>
          <w:lang w:eastAsia="nb-NO"/>
        </w:rPr>
        <w:t xml:space="preserve"> funksjon og </w:t>
      </w:r>
      <w:r w:rsidR="00565CD2" w:rsidRPr="00241696">
        <w:rPr>
          <w:rFonts w:cs="Arial"/>
          <w:color w:val="A6A6A6" w:themeColor="background1" w:themeShade="A6"/>
          <w:sz w:val="24"/>
          <w:szCs w:val="24"/>
          <w:lang w:eastAsia="nb-NO"/>
        </w:rPr>
        <w:t>togets eller skiftets nummer</w:t>
      </w:r>
      <w:r w:rsidR="001D57F7" w:rsidRPr="00241696">
        <w:rPr>
          <w:rFonts w:cs="Arial"/>
          <w:color w:val="A6A6A6" w:themeColor="background1" w:themeShade="A6"/>
          <w:sz w:val="24"/>
          <w:szCs w:val="24"/>
          <w:lang w:eastAsia="nb-NO"/>
        </w:rPr>
        <w:t>.</w:t>
      </w:r>
      <w:r w:rsidR="00DC0191" w:rsidRPr="00241696">
        <w:rPr>
          <w:rFonts w:cs="Arial"/>
          <w:color w:val="A6A6A6" w:themeColor="background1" w:themeShade="A6"/>
          <w:sz w:val="24"/>
          <w:szCs w:val="24"/>
          <w:lang w:eastAsia="nb-NO"/>
        </w:rPr>
        <w:t xml:space="preserve"> </w:t>
      </w:r>
    </w:p>
    <w:p w14:paraId="376814A5" w14:textId="6BA73905" w:rsidR="00DC0191" w:rsidRPr="00241696" w:rsidRDefault="00037828"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3. </w:t>
      </w:r>
      <w:r w:rsidR="00DC0191" w:rsidRPr="00241696">
        <w:rPr>
          <w:rFonts w:cs="Arial"/>
          <w:color w:val="A6A6A6" w:themeColor="background1" w:themeShade="A6"/>
          <w:sz w:val="24"/>
          <w:szCs w:val="24"/>
          <w:lang w:eastAsia="nb-NO"/>
        </w:rPr>
        <w:t>Togekspeditøren skal informere skiftelederen når det er kontroll på stasjonen</w:t>
      </w:r>
      <w:r w:rsidR="00C7663C" w:rsidRPr="00241696">
        <w:rPr>
          <w:rFonts w:cs="Arial"/>
          <w:color w:val="A6A6A6" w:themeColor="background1" w:themeShade="A6"/>
          <w:sz w:val="24"/>
          <w:szCs w:val="24"/>
          <w:lang w:eastAsia="nb-NO"/>
        </w:rPr>
        <w:t>.</w:t>
      </w:r>
    </w:p>
    <w:p w14:paraId="1395BC52" w14:textId="1CEE0373" w:rsidR="0069016D" w:rsidRPr="00241696" w:rsidRDefault="0069016D" w:rsidP="0069016D">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_____________________________________________________________________</w:t>
      </w:r>
    </w:p>
    <w:p w14:paraId="15698D6D" w14:textId="14A185C6" w:rsidR="0069016D" w:rsidRPr="00220387" w:rsidRDefault="0069016D" w:rsidP="0069016D">
      <w:pPr>
        <w:pStyle w:val="STYNummerertListe"/>
        <w:spacing w:line="240" w:lineRule="auto"/>
        <w:rPr>
          <w:rFonts w:cs="Arial"/>
          <w:b/>
          <w:iCs/>
          <w:color w:val="A6A6A6" w:themeColor="background1" w:themeShade="A6"/>
          <w:sz w:val="24"/>
          <w:szCs w:val="24"/>
          <w:lang w:eastAsia="nb-NO"/>
        </w:rPr>
      </w:pPr>
      <w:r w:rsidRPr="00220387">
        <w:rPr>
          <w:rFonts w:cs="Arial"/>
          <w:b/>
          <w:iCs/>
          <w:color w:val="A6A6A6" w:themeColor="background1" w:themeShade="A6"/>
          <w:sz w:val="24"/>
          <w:szCs w:val="24"/>
          <w:lang w:eastAsia="nb-NO"/>
        </w:rPr>
        <w:t>3.26-BN</w:t>
      </w:r>
    </w:p>
    <w:p w14:paraId="7BBC0AF0" w14:textId="7EFFF09E" w:rsidR="00D755E9" w:rsidRPr="00241696" w:rsidRDefault="0069016D" w:rsidP="0069016D">
      <w:pPr>
        <w:pStyle w:val="STYNummerertListe"/>
        <w:spacing w:line="240" w:lineRule="auto"/>
        <w:rPr>
          <w:rFonts w:cs="Arial"/>
          <w:iCs/>
          <w:color w:val="A6A6A6" w:themeColor="background1" w:themeShade="A6"/>
          <w:sz w:val="24"/>
          <w:szCs w:val="24"/>
          <w:lang w:eastAsia="nb-NO"/>
        </w:rPr>
      </w:pPr>
      <w:r w:rsidRPr="00241696">
        <w:rPr>
          <w:rFonts w:cs="Arial"/>
          <w:iCs/>
          <w:color w:val="A6A6A6" w:themeColor="background1" w:themeShade="A6"/>
          <w:sz w:val="24"/>
          <w:szCs w:val="24"/>
          <w:lang w:eastAsia="nb-NO"/>
        </w:rPr>
        <w:lastRenderedPageBreak/>
        <w:t>Togekspeditøren skal alltid konferere med skiftelederen før frigivingen tas tilbake.</w:t>
      </w:r>
    </w:p>
    <w:p w14:paraId="09437519" w14:textId="232BA456" w:rsidR="0069016D" w:rsidRPr="00241696" w:rsidRDefault="0069016D"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___________________________________________________________________</w:t>
      </w:r>
      <w:r w:rsidR="00875ECC" w:rsidRPr="00241696">
        <w:rPr>
          <w:rFonts w:cs="Arial"/>
          <w:color w:val="A6A6A6" w:themeColor="background1" w:themeShade="A6"/>
          <w:sz w:val="24"/>
          <w:szCs w:val="24"/>
          <w:lang w:eastAsia="nb-NO"/>
        </w:rPr>
        <w:t>__</w:t>
      </w:r>
    </w:p>
    <w:p w14:paraId="2EECBC6F" w14:textId="61A6E093" w:rsidR="00DC0191" w:rsidRPr="00241696" w:rsidRDefault="00A25B9B" w:rsidP="00A25B9B">
      <w:pPr>
        <w:pStyle w:val="STYOverskrift21"/>
        <w:numPr>
          <w:ilvl w:val="0"/>
          <w:numId w:val="0"/>
        </w:numPr>
        <w:spacing w:line="240" w:lineRule="auto"/>
        <w:rPr>
          <w:rFonts w:cs="Arial"/>
          <w:color w:val="A6A6A6" w:themeColor="background1" w:themeShade="A6"/>
          <w:sz w:val="24"/>
          <w:szCs w:val="24"/>
          <w:lang w:eastAsia="nb-NO"/>
        </w:rPr>
      </w:pPr>
      <w:bookmarkStart w:id="114" w:name="_Toc234378257"/>
      <w:bookmarkStart w:id="115" w:name="_Toc234378417"/>
      <w:bookmarkStart w:id="116" w:name="_Toc234378750"/>
      <w:bookmarkStart w:id="117" w:name="_Toc421178135"/>
      <w:r w:rsidRPr="00241696">
        <w:rPr>
          <w:rFonts w:cs="Arial"/>
          <w:color w:val="A6A6A6" w:themeColor="background1" w:themeShade="A6"/>
          <w:sz w:val="24"/>
          <w:szCs w:val="24"/>
          <w:lang w:eastAsia="nb-NO"/>
        </w:rPr>
        <w:t xml:space="preserve">3.27 </w:t>
      </w:r>
      <w:r w:rsidR="00DC0191" w:rsidRPr="00241696">
        <w:rPr>
          <w:rFonts w:cs="Arial"/>
          <w:color w:val="A6A6A6" w:themeColor="background1" w:themeShade="A6"/>
          <w:sz w:val="24"/>
          <w:szCs w:val="24"/>
          <w:lang w:eastAsia="nb-NO"/>
        </w:rPr>
        <w:t xml:space="preserve">Avslutning av skifting inn på og/eller ut fra sidespor på strekning </w:t>
      </w:r>
      <w:r w:rsidR="001D57F7" w:rsidRPr="00241696">
        <w:rPr>
          <w:rFonts w:cs="Arial"/>
          <w:color w:val="A6A6A6" w:themeColor="background1" w:themeShade="A6"/>
          <w:sz w:val="24"/>
          <w:szCs w:val="24"/>
          <w:lang w:eastAsia="nb-NO"/>
        </w:rPr>
        <w:t xml:space="preserve">med togmelding </w:t>
      </w:r>
      <w:bookmarkEnd w:id="114"/>
      <w:bookmarkEnd w:id="115"/>
      <w:bookmarkEnd w:id="116"/>
      <w:bookmarkEnd w:id="117"/>
    </w:p>
    <w:p w14:paraId="4B05B488" w14:textId="61F03122" w:rsidR="00DC0191" w:rsidRPr="00241696" w:rsidRDefault="00037828"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1. </w:t>
      </w:r>
      <w:r w:rsidR="00DC0191" w:rsidRPr="00241696">
        <w:rPr>
          <w:rFonts w:cs="Arial"/>
          <w:color w:val="A6A6A6" w:themeColor="background1" w:themeShade="A6"/>
          <w:sz w:val="24"/>
          <w:szCs w:val="24"/>
          <w:lang w:eastAsia="nb-NO"/>
        </w:rPr>
        <w:t xml:space="preserve">Etter at skiftingen er avsluttet inn på og/eller ut fra sidespor på strekning </w:t>
      </w:r>
      <w:r w:rsidR="001D57F7" w:rsidRPr="00241696">
        <w:rPr>
          <w:rFonts w:cs="Arial"/>
          <w:color w:val="A6A6A6" w:themeColor="background1" w:themeShade="A6"/>
          <w:sz w:val="24"/>
          <w:szCs w:val="24"/>
          <w:lang w:eastAsia="nb-NO"/>
        </w:rPr>
        <w:t>med togmelding</w:t>
      </w:r>
      <w:r w:rsidR="00DC0191" w:rsidRPr="00241696">
        <w:rPr>
          <w:rFonts w:cs="Arial"/>
          <w:color w:val="A6A6A6" w:themeColor="background1" w:themeShade="A6"/>
          <w:sz w:val="24"/>
          <w:szCs w:val="24"/>
          <w:lang w:eastAsia="nb-NO"/>
        </w:rPr>
        <w:t xml:space="preserve"> </w:t>
      </w:r>
      <w:r w:rsidR="004B5D84" w:rsidRPr="00241696">
        <w:rPr>
          <w:rFonts w:cs="Arial"/>
          <w:color w:val="A6A6A6" w:themeColor="background1" w:themeShade="A6"/>
          <w:sz w:val="24"/>
          <w:szCs w:val="24"/>
          <w:lang w:eastAsia="nb-NO"/>
        </w:rPr>
        <w:t>der</w:t>
      </w:r>
      <w:r w:rsidR="00DC0191" w:rsidRPr="00241696">
        <w:rPr>
          <w:rFonts w:cs="Arial"/>
          <w:color w:val="A6A6A6" w:themeColor="background1" w:themeShade="A6"/>
          <w:sz w:val="24"/>
          <w:szCs w:val="24"/>
          <w:lang w:eastAsia="nb-NO"/>
        </w:rPr>
        <w:t xml:space="preserve"> nøkkelen for sporsperren eller sporvekselen oppbevares ved sidesporet, skal skiftelederen </w:t>
      </w:r>
      <w:r w:rsidR="00FC059A" w:rsidRPr="00241696">
        <w:rPr>
          <w:rFonts w:cs="Arial"/>
          <w:color w:val="A6A6A6" w:themeColor="background1" w:themeShade="A6"/>
          <w:sz w:val="24"/>
          <w:szCs w:val="24"/>
          <w:lang w:eastAsia="nb-NO"/>
        </w:rPr>
        <w:t xml:space="preserve">informere </w:t>
      </w:r>
      <w:r w:rsidR="00DC0191" w:rsidRPr="00241696">
        <w:rPr>
          <w:rFonts w:cs="Arial"/>
          <w:color w:val="A6A6A6" w:themeColor="background1" w:themeShade="A6"/>
          <w:sz w:val="24"/>
          <w:szCs w:val="24"/>
          <w:lang w:eastAsia="nb-NO"/>
        </w:rPr>
        <w:t>togekspeditøren om at skiftingen er avsluttet.</w:t>
      </w:r>
    </w:p>
    <w:p w14:paraId="34EBA6D0" w14:textId="2E3ABF5D" w:rsidR="00DC0191" w:rsidRPr="00241696" w:rsidRDefault="00037828"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2. </w:t>
      </w:r>
      <w:r w:rsidR="00C7663C" w:rsidRPr="00241696">
        <w:rPr>
          <w:rFonts w:cs="Arial"/>
          <w:color w:val="A6A6A6" w:themeColor="background1" w:themeShade="A6"/>
          <w:sz w:val="24"/>
          <w:szCs w:val="24"/>
          <w:lang w:eastAsia="nb-NO"/>
        </w:rPr>
        <w:t>Skiftelederen skal oppgi</w:t>
      </w:r>
      <w:r w:rsidR="001D57F7" w:rsidRPr="00241696">
        <w:rPr>
          <w:rFonts w:cs="Arial"/>
          <w:color w:val="A6A6A6" w:themeColor="background1" w:themeShade="A6"/>
          <w:sz w:val="24"/>
          <w:szCs w:val="24"/>
          <w:lang w:eastAsia="nb-NO"/>
        </w:rPr>
        <w:t xml:space="preserve"> funksjon, </w:t>
      </w:r>
      <w:r w:rsidR="00565CD2" w:rsidRPr="00241696">
        <w:rPr>
          <w:rFonts w:cs="Arial"/>
          <w:color w:val="A6A6A6" w:themeColor="background1" w:themeShade="A6"/>
          <w:sz w:val="24"/>
          <w:szCs w:val="24"/>
          <w:lang w:eastAsia="nb-NO"/>
        </w:rPr>
        <w:t xml:space="preserve">togets nummer </w:t>
      </w:r>
      <w:r w:rsidR="001D57F7" w:rsidRPr="00241696">
        <w:rPr>
          <w:rFonts w:cs="Arial"/>
          <w:color w:val="A6A6A6" w:themeColor="background1" w:themeShade="A6"/>
          <w:sz w:val="24"/>
          <w:szCs w:val="24"/>
          <w:lang w:eastAsia="nb-NO"/>
        </w:rPr>
        <w:t>og hvor det er skiftet.</w:t>
      </w:r>
      <w:r w:rsidR="00DC0191" w:rsidRPr="00241696">
        <w:rPr>
          <w:rFonts w:cs="Arial"/>
          <w:color w:val="A6A6A6" w:themeColor="background1" w:themeShade="A6"/>
          <w:sz w:val="24"/>
          <w:szCs w:val="24"/>
          <w:lang w:eastAsia="nb-NO"/>
        </w:rPr>
        <w:t xml:space="preserve"> </w:t>
      </w:r>
    </w:p>
    <w:p w14:paraId="4F6B587F" w14:textId="77777777" w:rsidR="00DC0191" w:rsidRPr="00241696" w:rsidRDefault="00037828" w:rsidP="002406E0">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 xml:space="preserve">3. </w:t>
      </w:r>
      <w:r w:rsidR="00DC0191" w:rsidRPr="00241696">
        <w:rPr>
          <w:rFonts w:cs="Arial"/>
          <w:color w:val="A6A6A6" w:themeColor="background1" w:themeShade="A6"/>
          <w:sz w:val="24"/>
          <w:szCs w:val="24"/>
          <w:lang w:eastAsia="nb-NO"/>
        </w:rPr>
        <w:t xml:space="preserve">Togekspeditøren skal informere skiftelederen når det er kontroll på sidesporet. </w:t>
      </w:r>
    </w:p>
    <w:p w14:paraId="2E98A267" w14:textId="054B8B4B" w:rsidR="003A25AF" w:rsidRPr="00A46BE6" w:rsidRDefault="003A25AF" w:rsidP="00E041CB">
      <w:pPr>
        <w:pStyle w:val="STYBrdteksttabell"/>
        <w:spacing w:line="240" w:lineRule="auto"/>
        <w:rPr>
          <w:rFonts w:cs="Arial"/>
          <w:b/>
          <w:color w:val="000000" w:themeColor="text1"/>
          <w:sz w:val="24"/>
          <w:szCs w:val="24"/>
        </w:rPr>
      </w:pPr>
      <w:r w:rsidRPr="00A46BE6">
        <w:rPr>
          <w:rFonts w:cs="Arial"/>
          <w:b/>
          <w:color w:val="000000" w:themeColor="text1"/>
          <w:sz w:val="24"/>
          <w:szCs w:val="24"/>
        </w:rPr>
        <w:t xml:space="preserve">V. </w:t>
      </w:r>
      <w:r w:rsidR="009527C1" w:rsidRPr="00A46BE6">
        <w:rPr>
          <w:rFonts w:cs="Arial"/>
          <w:b/>
          <w:color w:val="000000" w:themeColor="text1"/>
          <w:sz w:val="24"/>
          <w:szCs w:val="24"/>
        </w:rPr>
        <w:t>Tilleggsbestemmelser for s</w:t>
      </w:r>
      <w:r w:rsidRPr="00A46BE6">
        <w:rPr>
          <w:rFonts w:cs="Arial"/>
          <w:b/>
          <w:color w:val="000000" w:themeColor="text1"/>
          <w:sz w:val="24"/>
          <w:szCs w:val="24"/>
        </w:rPr>
        <w:t>trekning med ERTMS</w:t>
      </w:r>
    </w:p>
    <w:p w14:paraId="3E2B7664" w14:textId="77777777" w:rsidR="00E041CB" w:rsidRPr="00241696" w:rsidRDefault="00E041CB" w:rsidP="00E041CB">
      <w:pPr>
        <w:pStyle w:val="STYBrdteksttabell"/>
        <w:spacing w:line="240" w:lineRule="auto"/>
        <w:rPr>
          <w:rFonts w:cs="Arial"/>
          <w:color w:val="A6A6A6" w:themeColor="background1" w:themeShade="A6"/>
          <w:sz w:val="24"/>
          <w:szCs w:val="24"/>
          <w:lang w:eastAsia="nb-NO"/>
        </w:rPr>
      </w:pPr>
    </w:p>
    <w:p w14:paraId="309B0BE1" w14:textId="097CF738" w:rsidR="003A25AF" w:rsidRPr="00C603D5" w:rsidRDefault="00A25B9B" w:rsidP="00A25B9B">
      <w:pPr>
        <w:pStyle w:val="STYOverskrift21"/>
        <w:numPr>
          <w:ilvl w:val="0"/>
          <w:numId w:val="0"/>
        </w:numPr>
        <w:spacing w:line="240" w:lineRule="auto"/>
        <w:rPr>
          <w:rFonts w:cs="Arial"/>
          <w:sz w:val="24"/>
          <w:szCs w:val="24"/>
          <w:lang w:eastAsia="nb-NO"/>
        </w:rPr>
      </w:pPr>
      <w:r w:rsidRPr="00C603D5">
        <w:rPr>
          <w:rFonts w:cs="Arial"/>
          <w:sz w:val="24"/>
          <w:szCs w:val="24"/>
          <w:lang w:eastAsia="nb-NO"/>
        </w:rPr>
        <w:t xml:space="preserve">3.28 </w:t>
      </w:r>
      <w:r w:rsidR="003A25AF" w:rsidRPr="00C603D5">
        <w:rPr>
          <w:rFonts w:cs="Arial"/>
          <w:sz w:val="24"/>
          <w:szCs w:val="24"/>
          <w:lang w:eastAsia="nb-NO"/>
        </w:rPr>
        <w:t>Generelt om skifting på strekning med ERTMS</w:t>
      </w:r>
    </w:p>
    <w:p w14:paraId="21B58E8C" w14:textId="3A9A55B1" w:rsidR="007455BE" w:rsidRPr="00241696" w:rsidRDefault="003A25AF" w:rsidP="00FA41A5">
      <w:pPr>
        <w:pStyle w:val="NormalWeb"/>
        <w:shd w:val="clear" w:color="auto" w:fill="FFFFFF" w:themeFill="background1"/>
        <w:spacing w:before="0" w:beforeAutospacing="0" w:after="336" w:afterAutospacing="0"/>
        <w:rPr>
          <w:rFonts w:ascii="Arial" w:eastAsia="Calibri" w:hAnsi="Arial" w:cs="Arial"/>
          <w:color w:val="A6A6A6" w:themeColor="background1" w:themeShade="A6"/>
        </w:rPr>
      </w:pPr>
      <w:r w:rsidRPr="00241696">
        <w:rPr>
          <w:rFonts w:ascii="Arial" w:eastAsia="Calibri" w:hAnsi="Arial" w:cs="Arial"/>
          <w:color w:val="A6A6A6" w:themeColor="background1" w:themeShade="A6"/>
        </w:rPr>
        <w:t xml:space="preserve">1. Det kan skiftes </w:t>
      </w:r>
      <w:r w:rsidR="0045320D" w:rsidRPr="00241696">
        <w:rPr>
          <w:rFonts w:ascii="Arial" w:eastAsia="Calibri" w:hAnsi="Arial" w:cs="Arial"/>
          <w:color w:val="A6A6A6" w:themeColor="background1" w:themeShade="A6"/>
        </w:rPr>
        <w:t xml:space="preserve">på stasjon og linje </w:t>
      </w:r>
      <w:r w:rsidRPr="00241696">
        <w:rPr>
          <w:rFonts w:ascii="Arial" w:eastAsia="Calibri" w:hAnsi="Arial" w:cs="Arial"/>
          <w:color w:val="A6A6A6" w:themeColor="background1" w:themeShade="A6"/>
        </w:rPr>
        <w:t xml:space="preserve">ved å kjøre i skiftemodus (SH-modus) innenfor et </w:t>
      </w:r>
      <w:r w:rsidR="00E224A8" w:rsidRPr="00241696">
        <w:rPr>
          <w:rFonts w:ascii="Arial" w:eastAsia="Calibri" w:hAnsi="Arial" w:cs="Arial"/>
          <w:color w:val="A6A6A6" w:themeColor="background1" w:themeShade="A6"/>
        </w:rPr>
        <w:t xml:space="preserve">frigitt </w:t>
      </w:r>
      <w:r w:rsidRPr="00241696">
        <w:rPr>
          <w:rFonts w:ascii="Arial" w:eastAsia="Calibri" w:hAnsi="Arial" w:cs="Arial"/>
          <w:color w:val="A6A6A6" w:themeColor="background1" w:themeShade="A6"/>
        </w:rPr>
        <w:t>midlertidig</w:t>
      </w:r>
      <w:r w:rsidR="00E224A8" w:rsidRPr="00241696">
        <w:rPr>
          <w:rFonts w:ascii="Arial" w:eastAsia="Calibri" w:hAnsi="Arial" w:cs="Arial"/>
          <w:color w:val="A6A6A6" w:themeColor="background1" w:themeShade="A6"/>
        </w:rPr>
        <w:t xml:space="preserve"> skifteområde</w:t>
      </w:r>
      <w:r w:rsidRPr="00241696">
        <w:rPr>
          <w:rFonts w:ascii="Arial" w:eastAsia="Calibri" w:hAnsi="Arial" w:cs="Arial"/>
          <w:color w:val="A6A6A6" w:themeColor="background1" w:themeShade="A6"/>
        </w:rPr>
        <w:t xml:space="preserve"> </w:t>
      </w:r>
      <w:r w:rsidR="001D18FD" w:rsidRPr="00241696">
        <w:rPr>
          <w:rFonts w:ascii="Arial" w:eastAsia="Calibri" w:hAnsi="Arial" w:cs="Arial"/>
          <w:color w:val="A6A6A6" w:themeColor="background1" w:themeShade="A6"/>
        </w:rPr>
        <w:t xml:space="preserve">eller </w:t>
      </w:r>
      <w:r w:rsidR="00E224A8" w:rsidRPr="00241696">
        <w:rPr>
          <w:rFonts w:ascii="Arial" w:eastAsia="Calibri" w:hAnsi="Arial" w:cs="Arial"/>
          <w:color w:val="A6A6A6" w:themeColor="background1" w:themeShade="A6"/>
        </w:rPr>
        <w:t xml:space="preserve">innenfor et </w:t>
      </w:r>
      <w:r w:rsidR="001D18FD" w:rsidRPr="00241696">
        <w:rPr>
          <w:rFonts w:ascii="Arial" w:eastAsia="Calibri" w:hAnsi="Arial" w:cs="Arial"/>
          <w:color w:val="A6A6A6" w:themeColor="background1" w:themeShade="A6"/>
        </w:rPr>
        <w:t>permanent</w:t>
      </w:r>
      <w:r w:rsidRPr="00241696">
        <w:rPr>
          <w:rFonts w:ascii="Arial" w:eastAsia="Calibri" w:hAnsi="Arial" w:cs="Arial"/>
          <w:color w:val="A6A6A6" w:themeColor="background1" w:themeShade="A6"/>
        </w:rPr>
        <w:t xml:space="preserve"> skifteområde</w:t>
      </w:r>
      <w:r w:rsidR="00356C04" w:rsidRPr="00241696">
        <w:rPr>
          <w:rFonts w:ascii="Arial" w:eastAsia="Calibri" w:hAnsi="Arial" w:cs="Arial"/>
          <w:color w:val="A6A6A6" w:themeColor="background1" w:themeShade="A6"/>
        </w:rPr>
        <w:t>.</w:t>
      </w:r>
      <w:r w:rsidR="00F81C40" w:rsidRPr="00241696">
        <w:rPr>
          <w:rFonts w:ascii="Arial" w:eastAsia="Calibri" w:hAnsi="Arial" w:cs="Arial"/>
          <w:color w:val="A6A6A6" w:themeColor="background1" w:themeShade="A6"/>
        </w:rPr>
        <w:t xml:space="preserve"> </w:t>
      </w:r>
      <w:r w:rsidR="009E3CC3" w:rsidRPr="00241696">
        <w:rPr>
          <w:rFonts w:ascii="Arial" w:eastAsia="Calibri" w:hAnsi="Arial" w:cs="Arial"/>
          <w:color w:val="A6A6A6" w:themeColor="background1" w:themeShade="A6"/>
        </w:rPr>
        <w:t xml:space="preserve">På </w:t>
      </w:r>
      <w:r w:rsidR="00644676" w:rsidRPr="00241696">
        <w:rPr>
          <w:rFonts w:ascii="Arial" w:eastAsia="Calibri" w:hAnsi="Arial" w:cs="Arial"/>
          <w:color w:val="A6A6A6" w:themeColor="background1" w:themeShade="A6"/>
        </w:rPr>
        <w:t>stasjon</w:t>
      </w:r>
      <w:r w:rsidR="009E3CC3" w:rsidRPr="00241696">
        <w:rPr>
          <w:rFonts w:ascii="Arial" w:eastAsia="Calibri" w:hAnsi="Arial" w:cs="Arial"/>
          <w:color w:val="A6A6A6" w:themeColor="background1" w:themeShade="A6"/>
        </w:rPr>
        <w:t xml:space="preserve"> </w:t>
      </w:r>
      <w:r w:rsidR="00113129" w:rsidRPr="00241696">
        <w:rPr>
          <w:rFonts w:ascii="Arial" w:eastAsia="Calibri" w:hAnsi="Arial" w:cs="Arial"/>
          <w:color w:val="A6A6A6" w:themeColor="background1" w:themeShade="A6"/>
        </w:rPr>
        <w:t xml:space="preserve">kan </w:t>
      </w:r>
      <w:r w:rsidR="00A42AB8" w:rsidRPr="00241696">
        <w:rPr>
          <w:rFonts w:ascii="Arial" w:eastAsia="Calibri" w:hAnsi="Arial" w:cs="Arial"/>
          <w:color w:val="A6A6A6" w:themeColor="background1" w:themeShade="A6"/>
        </w:rPr>
        <w:t>s</w:t>
      </w:r>
      <w:r w:rsidR="007455BE" w:rsidRPr="00241696">
        <w:rPr>
          <w:rFonts w:ascii="Arial" w:eastAsia="Calibri" w:hAnsi="Arial" w:cs="Arial"/>
          <w:color w:val="A6A6A6" w:themeColor="background1" w:themeShade="A6"/>
        </w:rPr>
        <w:t xml:space="preserve">kift i skiftemodus (SH-modus) kjøre når dvergsignal viser signal E45 «Skifting tillatt» eller signal E44 «Varsom skifting tillatt». </w:t>
      </w:r>
    </w:p>
    <w:p w14:paraId="3D5B569E" w14:textId="5F9AC7BF" w:rsidR="00DB2555" w:rsidRPr="00241696" w:rsidRDefault="00333012" w:rsidP="00BD7A3C">
      <w:pPr>
        <w:pStyle w:val="NormalWeb"/>
        <w:shd w:val="clear" w:color="auto" w:fill="FFFFFF"/>
        <w:spacing w:before="0" w:beforeAutospacing="0" w:after="336" w:afterAutospacing="0"/>
        <w:rPr>
          <w:rFonts w:ascii="Arial" w:eastAsia="Calibri" w:hAnsi="Arial" w:cs="Arial"/>
          <w:color w:val="A6A6A6" w:themeColor="background1" w:themeShade="A6"/>
        </w:rPr>
      </w:pPr>
      <w:r w:rsidRPr="00241696">
        <w:rPr>
          <w:rFonts w:ascii="Arial" w:eastAsia="Calibri" w:hAnsi="Arial" w:cs="Arial"/>
          <w:color w:val="A6A6A6" w:themeColor="background1" w:themeShade="A6"/>
        </w:rPr>
        <w:t>2. Skift som får signal E43 «Skifting forbudt» eller ikke signal i dvergsignal kan fortsette etter tillatelse fra toglederen.</w:t>
      </w:r>
    </w:p>
    <w:p w14:paraId="31064563" w14:textId="518F0B07" w:rsidR="004029A5" w:rsidRPr="00241696" w:rsidRDefault="002B0D58" w:rsidP="007C60A2">
      <w:pPr>
        <w:pStyle w:val="NormalWeb"/>
        <w:shd w:val="clear" w:color="auto" w:fill="FFFFFF"/>
        <w:spacing w:before="0" w:beforeAutospacing="0" w:after="336" w:afterAutospacing="0"/>
        <w:rPr>
          <w:color w:val="A6A6A6" w:themeColor="background1" w:themeShade="A6"/>
        </w:rPr>
      </w:pPr>
      <w:r w:rsidRPr="00241696">
        <w:rPr>
          <w:rFonts w:ascii="Arial" w:eastAsia="Calibri" w:hAnsi="Arial" w:cs="Arial"/>
          <w:color w:val="A6A6A6" w:themeColor="background1" w:themeShade="A6"/>
        </w:rPr>
        <w:t>3</w:t>
      </w:r>
      <w:r w:rsidR="00BD7A3C" w:rsidRPr="00241696">
        <w:rPr>
          <w:rFonts w:ascii="Arial" w:eastAsia="Calibri" w:hAnsi="Arial" w:cs="Arial"/>
          <w:color w:val="A6A6A6" w:themeColor="background1" w:themeShade="A6"/>
        </w:rPr>
        <w:t>. Dersom skiftingen gjør det nødvendig å bruke forskjellige førerrom, kan føreren velge «Fortsett skifting» i førerpanelet før førerbordet lukkes. (</w:t>
      </w:r>
      <w:r w:rsidR="008D3727" w:rsidRPr="00241696">
        <w:rPr>
          <w:rFonts w:ascii="Arial" w:eastAsia="Calibri" w:hAnsi="Arial" w:cs="Arial"/>
          <w:color w:val="A6A6A6" w:themeColor="background1" w:themeShade="A6"/>
        </w:rPr>
        <w:t>TSI OPE</w:t>
      </w:r>
      <w:r w:rsidR="00BD7A3C" w:rsidRPr="00241696">
        <w:rPr>
          <w:rFonts w:ascii="Arial" w:eastAsia="Calibri" w:hAnsi="Arial" w:cs="Arial"/>
          <w:color w:val="A6A6A6" w:themeColor="background1" w:themeShade="A6"/>
        </w:rPr>
        <w:t xml:space="preserve"> A 6.3.4)</w:t>
      </w:r>
    </w:p>
    <w:p w14:paraId="63BDCACE" w14:textId="450A23A5" w:rsidR="00A35327" w:rsidRPr="00241696" w:rsidRDefault="00EA09C8" w:rsidP="00275118">
      <w:pPr>
        <w:shd w:val="clear" w:color="auto" w:fill="FFFFFF"/>
        <w:spacing w:after="336" w:line="240" w:lineRule="auto"/>
        <w:rPr>
          <w:color w:val="A6A6A6" w:themeColor="background1" w:themeShade="A6"/>
        </w:rPr>
      </w:pPr>
      <w:r w:rsidRPr="00241696">
        <w:rPr>
          <w:rFonts w:ascii="Arial" w:hAnsi="Arial" w:cs="Arial"/>
          <w:color w:val="A6A6A6" w:themeColor="background1" w:themeShade="A6"/>
          <w:sz w:val="24"/>
          <w:szCs w:val="24"/>
          <w:lang w:eastAsia="nb-NO"/>
        </w:rPr>
        <w:t xml:space="preserve">4. </w:t>
      </w:r>
      <w:r w:rsidRPr="00241696">
        <w:rPr>
          <w:rFonts w:ascii="Arial" w:hAnsi="Arial" w:cs="Arial"/>
          <w:iCs/>
          <w:color w:val="A6A6A6" w:themeColor="background1" w:themeShade="A6"/>
          <w:sz w:val="24"/>
          <w:szCs w:val="24"/>
          <w:lang w:eastAsia="nb-NO"/>
        </w:rPr>
        <w:t>Skift skal stoppe foran signal E36 «Veisikringsanlegg» dersom planovergangen ikke er sperret. Bestemmelsen i punkt 3.21 nummer 1 gjelder.</w:t>
      </w:r>
    </w:p>
    <w:p w14:paraId="3A67ED9B" w14:textId="489C6397" w:rsidR="008C0DE4" w:rsidRDefault="005628B6" w:rsidP="00B15563">
      <w:pPr>
        <w:pStyle w:val="NormalWeb"/>
        <w:shd w:val="clear" w:color="auto" w:fill="FFFFFF"/>
        <w:spacing w:before="0" w:beforeAutospacing="0" w:after="336" w:afterAutospacing="0"/>
        <w:rPr>
          <w:rFonts w:ascii="Arial" w:eastAsia="Calibri" w:hAnsi="Arial" w:cs="Arial"/>
          <w:color w:val="A6A6A6" w:themeColor="background1" w:themeShade="A6"/>
        </w:rPr>
      </w:pPr>
      <w:r w:rsidRPr="00241696">
        <w:rPr>
          <w:rFonts w:ascii="Arial" w:eastAsia="Calibri" w:hAnsi="Arial" w:cs="Arial"/>
          <w:color w:val="A6A6A6" w:themeColor="background1" w:themeShade="A6"/>
        </w:rPr>
        <w:t>5</w:t>
      </w:r>
      <w:r w:rsidR="008C0DE4" w:rsidRPr="00241696">
        <w:rPr>
          <w:rFonts w:ascii="Arial" w:eastAsia="Calibri" w:hAnsi="Arial" w:cs="Arial"/>
          <w:color w:val="A6A6A6" w:themeColor="background1" w:themeShade="A6"/>
        </w:rPr>
        <w:t xml:space="preserve">. Skiftebevegelsene kan også foregå som tog i modus full overvåkning (FS-modus) og modus på sikt (OS-modus), se kapittel 6. </w:t>
      </w:r>
    </w:p>
    <w:p w14:paraId="4156E91C" w14:textId="0F505C1D" w:rsidR="00C603D5" w:rsidRPr="00CC70FD" w:rsidRDefault="00C603D5" w:rsidP="00B15563">
      <w:pPr>
        <w:pStyle w:val="NormalWeb"/>
        <w:shd w:val="clear" w:color="auto" w:fill="FFFFFF"/>
        <w:spacing w:before="0" w:beforeAutospacing="0" w:after="336" w:afterAutospacing="0"/>
        <w:rPr>
          <w:rFonts w:ascii="Arial" w:eastAsia="Calibri" w:hAnsi="Arial" w:cs="Arial"/>
          <w:color w:val="FF0000"/>
        </w:rPr>
      </w:pPr>
      <w:r w:rsidRPr="00CC70FD">
        <w:rPr>
          <w:rFonts w:ascii="Arial" w:eastAsia="Calibri" w:hAnsi="Arial" w:cs="Arial"/>
          <w:color w:val="FF0000"/>
        </w:rPr>
        <w:t xml:space="preserve">6. </w:t>
      </w:r>
      <w:r w:rsidR="00E7266E">
        <w:rPr>
          <w:rFonts w:ascii="Arial" w:eastAsia="Calibri" w:hAnsi="Arial" w:cs="Arial"/>
          <w:color w:val="FF0000"/>
        </w:rPr>
        <w:t>Føreren skal</w:t>
      </w:r>
      <w:r w:rsidR="00194CDC" w:rsidRPr="00CC70FD">
        <w:rPr>
          <w:rFonts w:ascii="Arial" w:eastAsia="Calibri" w:hAnsi="Arial" w:cs="Arial"/>
          <w:color w:val="FF0000"/>
        </w:rPr>
        <w:t xml:space="preserve"> stoppe </w:t>
      </w:r>
      <w:r w:rsidR="00E7266E">
        <w:rPr>
          <w:rFonts w:ascii="Arial" w:eastAsia="Calibri" w:hAnsi="Arial" w:cs="Arial"/>
          <w:color w:val="FF0000"/>
        </w:rPr>
        <w:t xml:space="preserve">skiftet </w:t>
      </w:r>
      <w:r w:rsidR="00194CDC" w:rsidRPr="00CC70FD">
        <w:rPr>
          <w:rFonts w:ascii="Arial" w:eastAsia="Calibri" w:hAnsi="Arial" w:cs="Arial"/>
          <w:color w:val="FF0000"/>
        </w:rPr>
        <w:t xml:space="preserve">foran signal </w:t>
      </w:r>
      <w:r w:rsidR="009C0296" w:rsidRPr="00CC70FD">
        <w:rPr>
          <w:rFonts w:ascii="Arial" w:eastAsia="Calibri" w:hAnsi="Arial" w:cs="Arial"/>
          <w:color w:val="FF0000"/>
        </w:rPr>
        <w:t xml:space="preserve">E38A «Rasvarslingsanlegg», </w:t>
      </w:r>
      <w:r w:rsidR="00F334C5">
        <w:rPr>
          <w:rFonts w:ascii="Arial" w:eastAsia="Calibri" w:hAnsi="Arial" w:cs="Arial"/>
          <w:color w:val="FF0000"/>
        </w:rPr>
        <w:t xml:space="preserve">kontakte toglederen </w:t>
      </w:r>
      <w:r w:rsidR="009C0296" w:rsidRPr="00CC70FD">
        <w:rPr>
          <w:rFonts w:ascii="Arial" w:eastAsia="Calibri" w:hAnsi="Arial" w:cs="Arial"/>
          <w:color w:val="FF0000"/>
        </w:rPr>
        <w:t>og deretter følge regelen i punkt 7.26 nummer</w:t>
      </w:r>
      <w:r w:rsidR="00D9471A" w:rsidRPr="00CC70FD">
        <w:rPr>
          <w:rFonts w:ascii="Arial" w:eastAsia="Calibri" w:hAnsi="Arial" w:cs="Arial"/>
          <w:color w:val="FF0000"/>
        </w:rPr>
        <w:t xml:space="preserve"> 3. </w:t>
      </w:r>
    </w:p>
    <w:p w14:paraId="776C49C1" w14:textId="77777777" w:rsidR="009F35FB" w:rsidRPr="00145418" w:rsidRDefault="009F35FB" w:rsidP="009F35FB">
      <w:pPr>
        <w:widowControl w:val="0"/>
        <w:tabs>
          <w:tab w:val="left" w:pos="595"/>
          <w:tab w:val="left" w:pos="1191"/>
          <w:tab w:val="left" w:pos="1786"/>
          <w:tab w:val="left" w:pos="2381"/>
          <w:tab w:val="left" w:pos="2977"/>
          <w:tab w:val="left" w:pos="3572"/>
          <w:tab w:val="left" w:pos="4168"/>
          <w:tab w:val="left" w:pos="4763"/>
          <w:tab w:val="left" w:pos="5358"/>
          <w:tab w:val="left" w:pos="5954"/>
          <w:tab w:val="left" w:pos="6549"/>
          <w:tab w:val="left" w:pos="7144"/>
          <w:tab w:val="left" w:pos="7740"/>
          <w:tab w:val="left" w:pos="8335"/>
          <w:tab w:val="left" w:pos="8930"/>
          <w:tab w:val="left" w:pos="9299"/>
        </w:tabs>
        <w:spacing w:after="260" w:line="240" w:lineRule="auto"/>
        <w:outlineLvl w:val="0"/>
        <w:rPr>
          <w:rFonts w:ascii="Arial" w:hAnsi="Arial" w:cs="Arial"/>
          <w:b/>
          <w:sz w:val="24"/>
          <w:szCs w:val="24"/>
          <w:lang w:eastAsia="nb-NO"/>
        </w:rPr>
      </w:pPr>
      <w:r w:rsidRPr="00145418">
        <w:rPr>
          <w:rFonts w:ascii="Arial" w:hAnsi="Arial" w:cs="Arial"/>
          <w:b/>
          <w:sz w:val="24"/>
          <w:szCs w:val="24"/>
          <w:lang w:eastAsia="nb-NO"/>
        </w:rPr>
        <w:t>3.29 Overgang til skiftemodus (SH-modus) anmodet av føreren</w:t>
      </w:r>
    </w:p>
    <w:p w14:paraId="105664BB" w14:textId="77777777" w:rsidR="009F35FB" w:rsidRPr="00984275" w:rsidRDefault="009F35FB" w:rsidP="009F35FB">
      <w:pPr>
        <w:spacing w:after="336" w:line="240" w:lineRule="auto"/>
        <w:rPr>
          <w:rFonts w:ascii="Arial" w:hAnsi="Arial" w:cs="Arial"/>
          <w:sz w:val="24"/>
          <w:szCs w:val="24"/>
          <w:lang w:eastAsia="nb-NO"/>
        </w:rPr>
      </w:pPr>
      <w:r w:rsidRPr="00984275">
        <w:rPr>
          <w:rFonts w:ascii="Arial" w:hAnsi="Arial" w:cs="Arial"/>
          <w:sz w:val="24"/>
          <w:szCs w:val="24"/>
          <w:lang w:eastAsia="nb-NO"/>
        </w:rPr>
        <w:t xml:space="preserve">1. For skifting på et midlertidig skifteområde gjelder følgende: </w:t>
      </w:r>
    </w:p>
    <w:p w14:paraId="5D6317E6" w14:textId="7D8A10A2" w:rsidR="009F35FB" w:rsidRPr="00145418" w:rsidRDefault="009F35FB" w:rsidP="00581230">
      <w:pPr>
        <w:pStyle w:val="Merknadstekst"/>
        <w:numPr>
          <w:ilvl w:val="0"/>
          <w:numId w:val="31"/>
        </w:numPr>
        <w:spacing w:after="0" w:line="240" w:lineRule="auto"/>
        <w:rPr>
          <w:rFonts w:ascii="Arial" w:eastAsiaTheme="minorEastAsia" w:hAnsi="Arial" w:cs="Arial"/>
          <w:sz w:val="24"/>
          <w:szCs w:val="24"/>
          <w:lang w:val="nb-NO"/>
        </w:rPr>
      </w:pPr>
      <w:r w:rsidRPr="00145418">
        <w:rPr>
          <w:rFonts w:ascii="Arial" w:hAnsi="Arial" w:cs="Arial"/>
          <w:sz w:val="24"/>
          <w:szCs w:val="24"/>
          <w:lang w:val="nb-NO"/>
        </w:rPr>
        <w:t xml:space="preserve">Trekkraftkjøretøyet som skal skifte skal stå stille innenfor det området der skifting skal foregå. Føreren skal ringe toglederen og anmode om skiftemodus (SH-modus). </w:t>
      </w:r>
    </w:p>
    <w:p w14:paraId="3D98B4B6" w14:textId="77777777" w:rsidR="009F35FB" w:rsidRPr="00241696" w:rsidRDefault="009F35FB" w:rsidP="00581230">
      <w:pPr>
        <w:numPr>
          <w:ilvl w:val="0"/>
          <w:numId w:val="31"/>
        </w:numPr>
        <w:spacing w:after="0"/>
        <w:contextualSpacing/>
        <w:rPr>
          <w:rFonts w:ascii="Arial" w:hAnsi="Arial" w:cs="Arial"/>
          <w:color w:val="A6A6A6" w:themeColor="background1" w:themeShade="A6"/>
          <w:sz w:val="24"/>
          <w:szCs w:val="24"/>
          <w:lang w:eastAsia="nb-NO"/>
        </w:rPr>
      </w:pPr>
      <w:r w:rsidRPr="00241696">
        <w:rPr>
          <w:rFonts w:ascii="Arial" w:hAnsi="Arial" w:cs="Arial"/>
          <w:color w:val="A6A6A6" w:themeColor="background1" w:themeShade="A6"/>
          <w:sz w:val="24"/>
          <w:szCs w:val="24"/>
          <w:lang w:eastAsia="nb-NO"/>
        </w:rPr>
        <w:lastRenderedPageBreak/>
        <w:t xml:space="preserve">Toglederen må først frigi det midlertidige skifteområdet og kan deretter gi føreren tillatelse til å velge skiftemodus (SH-modus) i førerpanelet. </w:t>
      </w:r>
    </w:p>
    <w:p w14:paraId="52DD630A" w14:textId="77777777" w:rsidR="009F35FB" w:rsidRPr="00241696" w:rsidRDefault="009F35FB" w:rsidP="00581230">
      <w:pPr>
        <w:numPr>
          <w:ilvl w:val="0"/>
          <w:numId w:val="31"/>
        </w:numPr>
        <w:spacing w:after="0"/>
        <w:contextualSpacing/>
        <w:rPr>
          <w:rFonts w:ascii="Arial" w:hAnsi="Arial" w:cs="Arial"/>
          <w:color w:val="A6A6A6" w:themeColor="background1" w:themeShade="A6"/>
          <w:sz w:val="24"/>
          <w:szCs w:val="24"/>
          <w:lang w:eastAsia="nb-NO"/>
        </w:rPr>
      </w:pPr>
      <w:r w:rsidRPr="00241696">
        <w:rPr>
          <w:rFonts w:ascii="Arial" w:hAnsi="Arial" w:cs="Arial"/>
          <w:color w:val="A6A6A6" w:themeColor="background1" w:themeShade="A6"/>
          <w:sz w:val="24"/>
          <w:szCs w:val="24"/>
          <w:lang w:eastAsia="nb-NO"/>
        </w:rPr>
        <w:t xml:space="preserve">I et midlertidig skifteområde uten dvergsignaler tillates kun ett trekkraftkjøretøy i skiftemodus (SH-modus) om gangen. </w:t>
      </w:r>
    </w:p>
    <w:p w14:paraId="122D4815" w14:textId="77777777" w:rsidR="009F35FB" w:rsidRPr="00241696" w:rsidRDefault="009F35FB" w:rsidP="009F35FB">
      <w:pPr>
        <w:contextualSpacing/>
        <w:rPr>
          <w:rFonts w:ascii="Arial" w:hAnsi="Arial" w:cs="Arial"/>
          <w:color w:val="A6A6A6" w:themeColor="background1" w:themeShade="A6"/>
          <w:sz w:val="24"/>
          <w:szCs w:val="24"/>
          <w:lang w:eastAsia="nb-NO"/>
        </w:rPr>
      </w:pPr>
    </w:p>
    <w:p w14:paraId="6E33121C" w14:textId="59E5A4D3" w:rsidR="009F35FB" w:rsidRPr="00241696" w:rsidRDefault="009F35FB" w:rsidP="009F35FB">
      <w:pPr>
        <w:spacing w:after="336" w:line="240" w:lineRule="auto"/>
        <w:rPr>
          <w:rFonts w:ascii="Arial" w:hAnsi="Arial" w:cs="Arial"/>
          <w:color w:val="A6A6A6" w:themeColor="background1" w:themeShade="A6"/>
          <w:sz w:val="24"/>
          <w:szCs w:val="24"/>
          <w:lang w:eastAsia="nb-NO"/>
        </w:rPr>
      </w:pPr>
      <w:r w:rsidRPr="00241696">
        <w:rPr>
          <w:rFonts w:ascii="Arial" w:hAnsi="Arial" w:cs="Arial"/>
          <w:color w:val="A6A6A6" w:themeColor="background1" w:themeShade="A6"/>
          <w:sz w:val="24"/>
          <w:szCs w:val="24"/>
          <w:lang w:eastAsia="nb-NO"/>
        </w:rPr>
        <w:t>2. Føreren skal velge «Skifting» på førerpanelet. (</w:t>
      </w:r>
      <w:r w:rsidR="008D3727" w:rsidRPr="00241696">
        <w:rPr>
          <w:rFonts w:ascii="Arial" w:hAnsi="Arial" w:cs="Arial"/>
          <w:color w:val="A6A6A6" w:themeColor="background1" w:themeShade="A6"/>
          <w:sz w:val="24"/>
          <w:szCs w:val="24"/>
          <w:lang w:eastAsia="nb-NO"/>
        </w:rPr>
        <w:t>TSI OPE</w:t>
      </w:r>
      <w:r w:rsidRPr="00241696">
        <w:rPr>
          <w:rFonts w:ascii="Arial" w:hAnsi="Arial" w:cs="Arial"/>
          <w:color w:val="A6A6A6" w:themeColor="background1" w:themeShade="A6"/>
          <w:sz w:val="24"/>
          <w:szCs w:val="24"/>
          <w:lang w:eastAsia="nb-NO"/>
        </w:rPr>
        <w:t xml:space="preserve"> A 6.3.1)</w:t>
      </w:r>
    </w:p>
    <w:p w14:paraId="26463F55" w14:textId="0E709B59" w:rsidR="009F35FB" w:rsidRPr="00241696" w:rsidRDefault="009F35FB" w:rsidP="009F35FB">
      <w:pPr>
        <w:spacing w:after="336" w:line="240" w:lineRule="auto"/>
        <w:rPr>
          <w:rFonts w:ascii="Arial" w:hAnsi="Arial" w:cs="Arial"/>
          <w:color w:val="A6A6A6" w:themeColor="background1" w:themeShade="A6"/>
          <w:sz w:val="24"/>
          <w:szCs w:val="24"/>
          <w:lang w:eastAsia="nb-NO"/>
        </w:rPr>
      </w:pPr>
      <w:r w:rsidRPr="00241696">
        <w:rPr>
          <w:rFonts w:ascii="Arial" w:hAnsi="Arial" w:cs="Arial"/>
          <w:color w:val="A6A6A6" w:themeColor="background1" w:themeShade="A6"/>
          <w:sz w:val="24"/>
          <w:szCs w:val="24"/>
          <w:lang w:eastAsia="nb-NO"/>
        </w:rPr>
        <w:t>3. Når signal E21 «Skiftemodus (SH-modus)» vises i førerpanelet, kan føreren begynne skiftingen. Bestemmelsene for skifting gjelder. (</w:t>
      </w:r>
      <w:r w:rsidR="008D3727" w:rsidRPr="00241696">
        <w:rPr>
          <w:rFonts w:ascii="Arial" w:hAnsi="Arial" w:cs="Arial"/>
          <w:color w:val="A6A6A6" w:themeColor="background1" w:themeShade="A6"/>
          <w:sz w:val="24"/>
          <w:szCs w:val="24"/>
          <w:lang w:eastAsia="nb-NO"/>
        </w:rPr>
        <w:t>TSI OPE</w:t>
      </w:r>
      <w:r w:rsidRPr="00241696">
        <w:rPr>
          <w:rFonts w:ascii="Arial" w:hAnsi="Arial" w:cs="Arial"/>
          <w:color w:val="A6A6A6" w:themeColor="background1" w:themeShade="A6"/>
          <w:sz w:val="24"/>
          <w:szCs w:val="24"/>
          <w:lang w:eastAsia="nb-NO"/>
        </w:rPr>
        <w:t xml:space="preserve"> A 6.3.3)</w:t>
      </w:r>
    </w:p>
    <w:p w14:paraId="5DD9A75A" w14:textId="57439C5A" w:rsidR="009F35FB" w:rsidRPr="00241696" w:rsidRDefault="009F35FB" w:rsidP="009F35FB">
      <w:pPr>
        <w:spacing w:after="336" w:line="240" w:lineRule="auto"/>
        <w:rPr>
          <w:rFonts w:ascii="Arial" w:hAnsi="Arial" w:cs="Arial"/>
          <w:color w:val="A6A6A6" w:themeColor="background1" w:themeShade="A6"/>
          <w:sz w:val="24"/>
          <w:szCs w:val="24"/>
          <w:lang w:eastAsia="nb-NO"/>
        </w:rPr>
      </w:pPr>
      <w:r w:rsidRPr="00241696">
        <w:rPr>
          <w:rFonts w:ascii="Arial" w:hAnsi="Arial" w:cs="Arial"/>
          <w:color w:val="A6A6A6" w:themeColor="background1" w:themeShade="A6"/>
          <w:sz w:val="24"/>
          <w:szCs w:val="24"/>
          <w:lang w:eastAsia="nb-NO"/>
        </w:rPr>
        <w:t>_____________________________________________________________________</w:t>
      </w:r>
    </w:p>
    <w:p w14:paraId="6FF85706" w14:textId="60EF77F4" w:rsidR="009F35FB" w:rsidRPr="00241696" w:rsidRDefault="009F35FB" w:rsidP="009F35FB">
      <w:pPr>
        <w:spacing w:after="336" w:line="240" w:lineRule="auto"/>
        <w:rPr>
          <w:rFonts w:ascii="Arial" w:hAnsi="Arial" w:cs="Arial"/>
          <w:b/>
          <w:iCs/>
          <w:color w:val="A6A6A6" w:themeColor="background1" w:themeShade="A6"/>
          <w:sz w:val="24"/>
          <w:szCs w:val="24"/>
          <w:lang w:eastAsia="nb-NO"/>
        </w:rPr>
      </w:pPr>
      <w:r w:rsidRPr="00241696">
        <w:rPr>
          <w:rFonts w:ascii="Arial" w:hAnsi="Arial" w:cs="Arial"/>
          <w:b/>
          <w:iCs/>
          <w:color w:val="A6A6A6" w:themeColor="background1" w:themeShade="A6"/>
          <w:sz w:val="24"/>
          <w:szCs w:val="24"/>
          <w:lang w:eastAsia="nb-NO"/>
        </w:rPr>
        <w:t>3.29-BN</w:t>
      </w:r>
    </w:p>
    <w:p w14:paraId="252F7565" w14:textId="77777777" w:rsidR="009F35FB" w:rsidRPr="00241696" w:rsidRDefault="009F35FB" w:rsidP="009F35FB">
      <w:pPr>
        <w:spacing w:after="336" w:line="240" w:lineRule="auto"/>
        <w:rPr>
          <w:rFonts w:ascii="Arial" w:hAnsi="Arial" w:cs="Arial"/>
          <w:iCs/>
          <w:color w:val="A6A6A6" w:themeColor="background1" w:themeShade="A6"/>
          <w:sz w:val="24"/>
          <w:szCs w:val="24"/>
          <w:lang w:eastAsia="nb-NO"/>
        </w:rPr>
      </w:pPr>
      <w:r w:rsidRPr="00241696">
        <w:rPr>
          <w:rFonts w:ascii="Arial" w:hAnsi="Arial" w:cs="Arial"/>
          <w:iCs/>
          <w:color w:val="A6A6A6" w:themeColor="background1" w:themeShade="A6"/>
          <w:sz w:val="24"/>
          <w:szCs w:val="24"/>
          <w:lang w:eastAsia="nb-NO"/>
        </w:rPr>
        <w:t>For et midlertidig skifteområde uten dvergsignaler gjelder følgende:</w:t>
      </w:r>
    </w:p>
    <w:p w14:paraId="20C52E30" w14:textId="34BFDF9C" w:rsidR="009F35FB" w:rsidRPr="00241696" w:rsidRDefault="009F35FB" w:rsidP="009F35FB">
      <w:pPr>
        <w:spacing w:after="336" w:line="240" w:lineRule="auto"/>
        <w:rPr>
          <w:rFonts w:ascii="Arial" w:hAnsi="Arial" w:cs="Arial"/>
          <w:iCs/>
          <w:color w:val="A6A6A6" w:themeColor="background1" w:themeShade="A6"/>
          <w:sz w:val="24"/>
          <w:szCs w:val="24"/>
          <w:lang w:eastAsia="nb-NO"/>
        </w:rPr>
      </w:pPr>
      <w:r w:rsidRPr="00241696">
        <w:rPr>
          <w:rFonts w:ascii="Arial" w:hAnsi="Arial" w:cs="Arial"/>
          <w:iCs/>
          <w:color w:val="A6A6A6" w:themeColor="background1" w:themeShade="A6"/>
          <w:sz w:val="24"/>
          <w:szCs w:val="24"/>
          <w:lang w:eastAsia="nb-NO"/>
        </w:rPr>
        <w:t xml:space="preserve">Toglederen skal føre i den grafiske ruten at tillatelse til å velge skiftemodus (SH-modus) i førerpanelet er gitt. </w:t>
      </w:r>
    </w:p>
    <w:p w14:paraId="3FF2247C" w14:textId="3799F507" w:rsidR="009F35FB" w:rsidRPr="00241696" w:rsidRDefault="009F35FB" w:rsidP="009F35FB">
      <w:pPr>
        <w:spacing w:after="336" w:line="240" w:lineRule="auto"/>
        <w:rPr>
          <w:rFonts w:ascii="Arial" w:hAnsi="Arial" w:cs="Arial"/>
          <w:color w:val="A6A6A6" w:themeColor="background1" w:themeShade="A6"/>
          <w:sz w:val="24"/>
          <w:szCs w:val="24"/>
          <w:lang w:eastAsia="nb-NO"/>
        </w:rPr>
      </w:pPr>
      <w:r w:rsidRPr="00241696">
        <w:rPr>
          <w:rFonts w:ascii="Arial" w:hAnsi="Arial" w:cs="Arial"/>
          <w:color w:val="A6A6A6" w:themeColor="background1" w:themeShade="A6"/>
          <w:sz w:val="24"/>
          <w:szCs w:val="24"/>
          <w:lang w:eastAsia="nb-NO"/>
        </w:rPr>
        <w:t>_____________________________________________________________________</w:t>
      </w:r>
    </w:p>
    <w:p w14:paraId="439B9B89" w14:textId="096B1E42" w:rsidR="00045AFB" w:rsidRPr="00241696" w:rsidRDefault="00045AFB" w:rsidP="00DE0868">
      <w:pPr>
        <w:pStyle w:val="NormalWeb"/>
        <w:shd w:val="clear" w:color="auto" w:fill="FFFFFF"/>
        <w:spacing w:before="0" w:beforeAutospacing="0" w:after="336" w:afterAutospacing="0"/>
        <w:rPr>
          <w:rFonts w:ascii="Arial" w:eastAsia="Calibri" w:hAnsi="Arial" w:cs="Arial"/>
          <w:b/>
          <w:color w:val="A6A6A6" w:themeColor="background1" w:themeShade="A6"/>
        </w:rPr>
      </w:pPr>
      <w:r w:rsidRPr="00241696">
        <w:rPr>
          <w:rFonts w:ascii="Arial" w:eastAsia="Calibri" w:hAnsi="Arial" w:cs="Arial"/>
          <w:b/>
          <w:color w:val="A6A6A6" w:themeColor="background1" w:themeShade="A6"/>
        </w:rPr>
        <w:t>3.</w:t>
      </w:r>
      <w:r w:rsidR="00B145CA" w:rsidRPr="00241696">
        <w:rPr>
          <w:rFonts w:ascii="Arial" w:eastAsia="Calibri" w:hAnsi="Arial" w:cs="Arial"/>
          <w:b/>
          <w:color w:val="A6A6A6" w:themeColor="background1" w:themeShade="A6"/>
        </w:rPr>
        <w:t xml:space="preserve">30 </w:t>
      </w:r>
      <w:r w:rsidR="00A3105B" w:rsidRPr="00241696">
        <w:rPr>
          <w:rFonts w:ascii="Arial" w:eastAsia="Calibri" w:hAnsi="Arial" w:cs="Arial"/>
          <w:b/>
          <w:color w:val="A6A6A6" w:themeColor="background1" w:themeShade="A6"/>
        </w:rPr>
        <w:t xml:space="preserve">Automatisk </w:t>
      </w:r>
      <w:r w:rsidR="003C149C" w:rsidRPr="00241696">
        <w:rPr>
          <w:rFonts w:ascii="Arial" w:eastAsia="Calibri" w:hAnsi="Arial" w:cs="Arial"/>
          <w:b/>
          <w:color w:val="A6A6A6" w:themeColor="background1" w:themeShade="A6"/>
        </w:rPr>
        <w:t xml:space="preserve">varsel </w:t>
      </w:r>
      <w:r w:rsidR="00A3105B" w:rsidRPr="00241696">
        <w:rPr>
          <w:rFonts w:ascii="Arial" w:eastAsia="Calibri" w:hAnsi="Arial" w:cs="Arial"/>
          <w:b/>
          <w:color w:val="A6A6A6" w:themeColor="background1" w:themeShade="A6"/>
        </w:rPr>
        <w:t>om overgang til skiftemodus (SH-modus)</w:t>
      </w:r>
    </w:p>
    <w:p w14:paraId="4D4A0E64" w14:textId="6E121767" w:rsidR="009047D9" w:rsidRPr="00241696" w:rsidRDefault="00BF3CB7" w:rsidP="009047D9">
      <w:pPr>
        <w:spacing w:after="336" w:line="240" w:lineRule="auto"/>
        <w:rPr>
          <w:rFonts w:ascii="Arial" w:hAnsi="Arial" w:cs="Arial"/>
          <w:color w:val="A6A6A6" w:themeColor="background1" w:themeShade="A6"/>
          <w:sz w:val="24"/>
          <w:szCs w:val="24"/>
          <w:lang w:eastAsia="nb-NO"/>
        </w:rPr>
      </w:pPr>
      <w:r w:rsidRPr="00241696">
        <w:rPr>
          <w:rFonts w:ascii="Arial" w:hAnsi="Arial" w:cs="Arial"/>
          <w:color w:val="A6A6A6" w:themeColor="background1" w:themeShade="A6"/>
          <w:sz w:val="24"/>
          <w:szCs w:val="24"/>
          <w:lang w:eastAsia="nb-NO"/>
        </w:rPr>
        <w:t>1</w:t>
      </w:r>
      <w:r w:rsidR="009047D9" w:rsidRPr="00241696">
        <w:rPr>
          <w:rFonts w:ascii="Arial" w:hAnsi="Arial" w:cs="Arial"/>
          <w:color w:val="A6A6A6" w:themeColor="background1" w:themeShade="A6"/>
          <w:sz w:val="24"/>
          <w:szCs w:val="24"/>
          <w:lang w:eastAsia="nb-NO"/>
        </w:rPr>
        <w:t>. Når signal E20 «</w:t>
      </w:r>
      <w:r w:rsidR="00CA35AB" w:rsidRPr="00241696">
        <w:rPr>
          <w:rFonts w:ascii="Arial" w:hAnsi="Arial" w:cs="Arial"/>
          <w:color w:val="A6A6A6" w:themeColor="background1" w:themeShade="A6"/>
          <w:sz w:val="24"/>
          <w:szCs w:val="24"/>
          <w:lang w:eastAsia="nb-NO"/>
        </w:rPr>
        <w:t>Bekreft</w:t>
      </w:r>
      <w:r w:rsidR="009047D9" w:rsidRPr="00241696">
        <w:rPr>
          <w:rFonts w:ascii="Arial" w:hAnsi="Arial" w:cs="Arial"/>
          <w:color w:val="A6A6A6" w:themeColor="background1" w:themeShade="A6"/>
          <w:sz w:val="24"/>
          <w:szCs w:val="24"/>
          <w:lang w:eastAsia="nb-NO"/>
        </w:rPr>
        <w:t xml:space="preserve"> skiftemodus</w:t>
      </w:r>
      <w:r w:rsidR="00BB6BA0" w:rsidRPr="00241696">
        <w:rPr>
          <w:rFonts w:ascii="Arial" w:hAnsi="Arial" w:cs="Arial"/>
          <w:color w:val="A6A6A6" w:themeColor="background1" w:themeShade="A6"/>
          <w:sz w:val="24"/>
          <w:szCs w:val="24"/>
          <w:lang w:eastAsia="nb-NO"/>
        </w:rPr>
        <w:t xml:space="preserve"> (SH-modus</w:t>
      </w:r>
      <w:r w:rsidR="0052748B" w:rsidRPr="00241696">
        <w:rPr>
          <w:rFonts w:ascii="Arial" w:hAnsi="Arial" w:cs="Arial"/>
          <w:color w:val="A6A6A6" w:themeColor="background1" w:themeShade="A6"/>
          <w:sz w:val="24"/>
          <w:szCs w:val="24"/>
          <w:lang w:eastAsia="nb-NO"/>
        </w:rPr>
        <w:t>)</w:t>
      </w:r>
      <w:r w:rsidR="009047D9" w:rsidRPr="00241696">
        <w:rPr>
          <w:rFonts w:ascii="Arial" w:hAnsi="Arial" w:cs="Arial"/>
          <w:color w:val="A6A6A6" w:themeColor="background1" w:themeShade="A6"/>
          <w:sz w:val="24"/>
          <w:szCs w:val="24"/>
          <w:lang w:eastAsia="nb-NO"/>
        </w:rPr>
        <w:t xml:space="preserve">» vises, skal føreren forsikre seg om at </w:t>
      </w:r>
      <w:r w:rsidR="00046E7B" w:rsidRPr="00241696">
        <w:rPr>
          <w:rFonts w:ascii="Arial" w:hAnsi="Arial" w:cs="Arial"/>
          <w:color w:val="A6A6A6" w:themeColor="background1" w:themeShade="A6"/>
          <w:sz w:val="24"/>
          <w:szCs w:val="24"/>
          <w:lang w:eastAsia="nb-NO"/>
        </w:rPr>
        <w:t>føreren har korrekt informasjon om skiftebevegelsen</w:t>
      </w:r>
      <w:r w:rsidR="009047D9" w:rsidRPr="00241696">
        <w:rPr>
          <w:rFonts w:ascii="Arial" w:hAnsi="Arial" w:cs="Arial"/>
          <w:color w:val="A6A6A6" w:themeColor="background1" w:themeShade="A6"/>
          <w:sz w:val="24"/>
          <w:szCs w:val="24"/>
          <w:lang w:eastAsia="nb-NO"/>
        </w:rPr>
        <w:t xml:space="preserve">, og </w:t>
      </w:r>
      <w:r w:rsidR="00046E7B" w:rsidRPr="00241696">
        <w:rPr>
          <w:rFonts w:ascii="Arial" w:hAnsi="Arial" w:cs="Arial"/>
          <w:color w:val="A6A6A6" w:themeColor="background1" w:themeShade="A6"/>
          <w:sz w:val="24"/>
          <w:szCs w:val="24"/>
          <w:lang w:eastAsia="nb-NO"/>
        </w:rPr>
        <w:t xml:space="preserve">skal </w:t>
      </w:r>
      <w:r w:rsidR="00325563" w:rsidRPr="00241696">
        <w:rPr>
          <w:rFonts w:ascii="Arial" w:hAnsi="Arial" w:cs="Arial"/>
          <w:color w:val="A6A6A6" w:themeColor="background1" w:themeShade="A6"/>
          <w:sz w:val="24"/>
          <w:szCs w:val="24"/>
          <w:lang w:eastAsia="nb-NO"/>
        </w:rPr>
        <w:t xml:space="preserve">deretter </w:t>
      </w:r>
      <w:r w:rsidR="009047D9" w:rsidRPr="00241696">
        <w:rPr>
          <w:rFonts w:ascii="Arial" w:hAnsi="Arial" w:cs="Arial"/>
          <w:color w:val="A6A6A6" w:themeColor="background1" w:themeShade="A6"/>
          <w:sz w:val="24"/>
          <w:szCs w:val="24"/>
          <w:lang w:eastAsia="nb-NO"/>
        </w:rPr>
        <w:t>bekrefte skiftemodus (SH-modus) på førerpanelet. (</w:t>
      </w:r>
      <w:r w:rsidR="008D3727" w:rsidRPr="00241696">
        <w:rPr>
          <w:rFonts w:ascii="Arial" w:hAnsi="Arial" w:cs="Arial"/>
          <w:color w:val="A6A6A6" w:themeColor="background1" w:themeShade="A6"/>
          <w:sz w:val="24"/>
          <w:szCs w:val="24"/>
          <w:lang w:eastAsia="nb-NO"/>
        </w:rPr>
        <w:t>TSI OPE</w:t>
      </w:r>
      <w:r w:rsidR="009047D9" w:rsidRPr="00241696">
        <w:rPr>
          <w:rFonts w:ascii="Arial" w:hAnsi="Arial" w:cs="Arial"/>
          <w:color w:val="A6A6A6" w:themeColor="background1" w:themeShade="A6"/>
          <w:sz w:val="24"/>
          <w:szCs w:val="24"/>
          <w:lang w:eastAsia="nb-NO"/>
        </w:rPr>
        <w:t xml:space="preserve"> A 6.3.2)</w:t>
      </w:r>
    </w:p>
    <w:p w14:paraId="4975F523" w14:textId="1D950256" w:rsidR="009047D9" w:rsidRPr="00241696" w:rsidRDefault="00BF3CB7" w:rsidP="00636AE5">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2</w:t>
      </w:r>
      <w:r w:rsidR="009047D9" w:rsidRPr="00241696">
        <w:rPr>
          <w:rFonts w:cs="Arial"/>
          <w:color w:val="A6A6A6" w:themeColor="background1" w:themeShade="A6"/>
          <w:sz w:val="24"/>
          <w:szCs w:val="24"/>
          <w:lang w:eastAsia="nb-NO"/>
        </w:rPr>
        <w:t>. Når signal E21 «Skiftemodus</w:t>
      </w:r>
      <w:r w:rsidR="00BB6BA0" w:rsidRPr="00241696">
        <w:rPr>
          <w:rFonts w:cs="Arial"/>
          <w:color w:val="A6A6A6" w:themeColor="background1" w:themeShade="A6"/>
          <w:sz w:val="24"/>
          <w:szCs w:val="24"/>
          <w:lang w:eastAsia="nb-NO"/>
        </w:rPr>
        <w:t xml:space="preserve"> (SH-modus</w:t>
      </w:r>
      <w:r w:rsidR="00F25050" w:rsidRPr="00241696">
        <w:rPr>
          <w:rFonts w:cs="Arial"/>
          <w:color w:val="A6A6A6" w:themeColor="background1" w:themeShade="A6"/>
          <w:sz w:val="24"/>
          <w:szCs w:val="24"/>
          <w:lang w:eastAsia="nb-NO"/>
        </w:rPr>
        <w:t>)</w:t>
      </w:r>
      <w:r w:rsidR="009047D9" w:rsidRPr="00241696">
        <w:rPr>
          <w:rFonts w:cs="Arial"/>
          <w:color w:val="A6A6A6" w:themeColor="background1" w:themeShade="A6"/>
          <w:sz w:val="24"/>
          <w:szCs w:val="24"/>
          <w:lang w:eastAsia="nb-NO"/>
        </w:rPr>
        <w:t xml:space="preserve">» vises, kan føreren </w:t>
      </w:r>
      <w:r w:rsidR="001171C6" w:rsidRPr="00241696">
        <w:rPr>
          <w:rFonts w:cs="Arial"/>
          <w:color w:val="A6A6A6" w:themeColor="background1" w:themeShade="A6"/>
          <w:sz w:val="24"/>
          <w:szCs w:val="24"/>
          <w:lang w:eastAsia="nb-NO"/>
        </w:rPr>
        <w:t xml:space="preserve">kjøre forbi signal 107 «Sikringsanlegg slutter» </w:t>
      </w:r>
      <w:r w:rsidR="006B0AAB" w:rsidRPr="00241696">
        <w:rPr>
          <w:rFonts w:cs="Arial"/>
          <w:color w:val="A6A6A6" w:themeColor="background1" w:themeShade="A6"/>
          <w:sz w:val="24"/>
          <w:szCs w:val="24"/>
          <w:lang w:eastAsia="nb-NO"/>
        </w:rPr>
        <w:t xml:space="preserve">eller forbi dvergsignal </w:t>
      </w:r>
      <w:r w:rsidR="009539DC" w:rsidRPr="00241696">
        <w:rPr>
          <w:rFonts w:cs="Arial"/>
          <w:color w:val="A6A6A6" w:themeColor="background1" w:themeShade="A6"/>
          <w:sz w:val="24"/>
          <w:szCs w:val="24"/>
          <w:lang w:eastAsia="nb-NO"/>
        </w:rPr>
        <w:t xml:space="preserve">som viser </w:t>
      </w:r>
      <w:r w:rsidR="00DC20EE" w:rsidRPr="00241696">
        <w:rPr>
          <w:rFonts w:cs="Arial"/>
          <w:color w:val="A6A6A6" w:themeColor="background1" w:themeShade="A6"/>
          <w:sz w:val="24"/>
          <w:szCs w:val="24"/>
          <w:lang w:eastAsia="nb-NO"/>
        </w:rPr>
        <w:t xml:space="preserve">signal </w:t>
      </w:r>
      <w:r w:rsidR="009539DC" w:rsidRPr="00241696">
        <w:rPr>
          <w:rFonts w:cs="Arial"/>
          <w:color w:val="A6A6A6" w:themeColor="background1" w:themeShade="A6"/>
          <w:sz w:val="24"/>
          <w:szCs w:val="24"/>
          <w:lang w:eastAsia="nb-NO"/>
        </w:rPr>
        <w:t xml:space="preserve">E45 «Skifting tillatt» eller </w:t>
      </w:r>
      <w:r w:rsidR="00DC20EE" w:rsidRPr="00241696">
        <w:rPr>
          <w:rFonts w:cs="Arial"/>
          <w:color w:val="A6A6A6" w:themeColor="background1" w:themeShade="A6"/>
          <w:sz w:val="24"/>
          <w:szCs w:val="24"/>
          <w:lang w:eastAsia="nb-NO"/>
        </w:rPr>
        <w:t xml:space="preserve">signal </w:t>
      </w:r>
      <w:r w:rsidR="009539DC" w:rsidRPr="00241696">
        <w:rPr>
          <w:rFonts w:cs="Arial"/>
          <w:color w:val="A6A6A6" w:themeColor="background1" w:themeShade="A6"/>
          <w:sz w:val="24"/>
          <w:szCs w:val="24"/>
          <w:lang w:eastAsia="nb-NO"/>
        </w:rPr>
        <w:t>E44 «Varsom skifting tillatt»</w:t>
      </w:r>
      <w:r w:rsidR="009047D9" w:rsidRPr="00241696">
        <w:rPr>
          <w:rFonts w:cs="Arial"/>
          <w:color w:val="A6A6A6" w:themeColor="background1" w:themeShade="A6"/>
          <w:sz w:val="24"/>
          <w:szCs w:val="24"/>
          <w:lang w:eastAsia="nb-NO"/>
        </w:rPr>
        <w:t xml:space="preserve">. </w:t>
      </w:r>
      <w:r w:rsidR="004A5C1C" w:rsidRPr="00241696">
        <w:rPr>
          <w:rFonts w:cs="Arial"/>
          <w:color w:val="A6A6A6" w:themeColor="background1" w:themeShade="A6"/>
          <w:sz w:val="24"/>
          <w:szCs w:val="24"/>
          <w:lang w:eastAsia="nb-NO"/>
        </w:rPr>
        <w:t>Toget fortsetter som skift og b</w:t>
      </w:r>
      <w:r w:rsidR="009047D9" w:rsidRPr="00241696">
        <w:rPr>
          <w:rFonts w:cs="Arial"/>
          <w:color w:val="A6A6A6" w:themeColor="background1" w:themeShade="A6"/>
          <w:sz w:val="24"/>
          <w:szCs w:val="24"/>
          <w:lang w:eastAsia="nb-NO"/>
        </w:rPr>
        <w:t>estemmelsene for skifting gjelder. (</w:t>
      </w:r>
      <w:r w:rsidR="008D3727" w:rsidRPr="00241696">
        <w:rPr>
          <w:rFonts w:cs="Arial"/>
          <w:color w:val="A6A6A6" w:themeColor="background1" w:themeShade="A6"/>
          <w:sz w:val="24"/>
          <w:szCs w:val="24"/>
          <w:lang w:eastAsia="nb-NO"/>
        </w:rPr>
        <w:t>TSI OPE</w:t>
      </w:r>
      <w:r w:rsidR="009047D9" w:rsidRPr="00241696">
        <w:rPr>
          <w:rFonts w:cs="Arial"/>
          <w:color w:val="A6A6A6" w:themeColor="background1" w:themeShade="A6"/>
          <w:sz w:val="24"/>
          <w:szCs w:val="24"/>
          <w:lang w:eastAsia="nb-NO"/>
        </w:rPr>
        <w:t xml:space="preserve"> A 6.3.3)</w:t>
      </w:r>
      <w:r w:rsidR="003E5EE3" w:rsidRPr="00241696">
        <w:rPr>
          <w:rFonts w:cs="Arial"/>
          <w:color w:val="A6A6A6" w:themeColor="background1" w:themeShade="A6"/>
          <w:sz w:val="24"/>
          <w:szCs w:val="24"/>
          <w:lang w:eastAsia="nb-NO"/>
        </w:rPr>
        <w:t xml:space="preserve">. </w:t>
      </w:r>
    </w:p>
    <w:p w14:paraId="0FE86859" w14:textId="5A73107B" w:rsidR="006127EE" w:rsidRPr="00241696" w:rsidRDefault="00BF3CB7" w:rsidP="00636AE5">
      <w:pPr>
        <w:pStyle w:val="STYNummerertListe"/>
        <w:spacing w:line="240" w:lineRule="auto"/>
        <w:rPr>
          <w:rFonts w:cs="Arial"/>
          <w:color w:val="A6A6A6" w:themeColor="background1" w:themeShade="A6"/>
          <w:sz w:val="24"/>
          <w:szCs w:val="24"/>
          <w:lang w:eastAsia="nb-NO"/>
        </w:rPr>
      </w:pPr>
      <w:r w:rsidRPr="00241696">
        <w:rPr>
          <w:rFonts w:cs="Arial"/>
          <w:color w:val="A6A6A6" w:themeColor="background1" w:themeShade="A6"/>
          <w:sz w:val="24"/>
          <w:szCs w:val="24"/>
          <w:lang w:eastAsia="nb-NO"/>
        </w:rPr>
        <w:t>3</w:t>
      </w:r>
      <w:r w:rsidR="00141154" w:rsidRPr="00241696">
        <w:rPr>
          <w:rFonts w:cs="Arial"/>
          <w:color w:val="A6A6A6" w:themeColor="background1" w:themeShade="A6"/>
          <w:sz w:val="24"/>
          <w:szCs w:val="24"/>
          <w:lang w:eastAsia="nb-NO"/>
        </w:rPr>
        <w:t xml:space="preserve">. Når </w:t>
      </w:r>
      <w:r w:rsidR="00127429" w:rsidRPr="00241696">
        <w:rPr>
          <w:rFonts w:cs="Arial"/>
          <w:color w:val="A6A6A6" w:themeColor="background1" w:themeShade="A6"/>
          <w:sz w:val="24"/>
          <w:szCs w:val="24"/>
          <w:lang w:eastAsia="nb-NO"/>
        </w:rPr>
        <w:t>toget etter overgang til skift</w:t>
      </w:r>
      <w:r w:rsidR="00141154" w:rsidRPr="00241696">
        <w:rPr>
          <w:rFonts w:cs="Arial"/>
          <w:color w:val="A6A6A6" w:themeColor="background1" w:themeShade="A6"/>
          <w:sz w:val="24"/>
          <w:szCs w:val="24"/>
          <w:lang w:eastAsia="nb-NO"/>
        </w:rPr>
        <w:t xml:space="preserve"> har kjørt forbi signal 107</w:t>
      </w:r>
      <w:r w:rsidR="00DE052E" w:rsidRPr="00241696">
        <w:rPr>
          <w:rFonts w:cs="Arial"/>
          <w:color w:val="A6A6A6" w:themeColor="background1" w:themeShade="A6"/>
          <w:sz w:val="24"/>
          <w:szCs w:val="24"/>
          <w:lang w:eastAsia="nb-NO"/>
        </w:rPr>
        <w:t xml:space="preserve"> </w:t>
      </w:r>
      <w:r w:rsidR="00141154" w:rsidRPr="00241696">
        <w:rPr>
          <w:rFonts w:cs="Arial"/>
          <w:color w:val="A6A6A6" w:themeColor="background1" w:themeShade="A6"/>
          <w:sz w:val="24"/>
          <w:szCs w:val="24"/>
          <w:lang w:eastAsia="nb-NO"/>
        </w:rPr>
        <w:t>«Sikringsanlegg slutter»</w:t>
      </w:r>
      <w:r w:rsidR="00787EFC" w:rsidRPr="00241696">
        <w:rPr>
          <w:rFonts w:cs="Arial"/>
          <w:color w:val="A6A6A6" w:themeColor="background1" w:themeShade="A6"/>
          <w:sz w:val="24"/>
          <w:szCs w:val="24"/>
          <w:lang w:eastAsia="nb-NO"/>
        </w:rPr>
        <w:t xml:space="preserve"> eller forbi dvergsignal</w:t>
      </w:r>
      <w:r w:rsidR="00461FCE" w:rsidRPr="00241696">
        <w:rPr>
          <w:rFonts w:cs="Arial"/>
          <w:color w:val="A6A6A6" w:themeColor="background1" w:themeShade="A6"/>
          <w:sz w:val="24"/>
          <w:szCs w:val="24"/>
          <w:lang w:eastAsia="nb-NO"/>
        </w:rPr>
        <w:t>et</w:t>
      </w:r>
      <w:r w:rsidR="00A00A24" w:rsidRPr="00241696">
        <w:rPr>
          <w:rFonts w:cs="Arial"/>
          <w:color w:val="A6A6A6" w:themeColor="background1" w:themeShade="A6"/>
          <w:sz w:val="24"/>
          <w:szCs w:val="24"/>
          <w:lang w:eastAsia="nb-NO"/>
        </w:rPr>
        <w:t xml:space="preserve">, tillates ikke kjøring tilbake i samme spor før togveien er løst ut, </w:t>
      </w:r>
      <w:r w:rsidR="00384E95" w:rsidRPr="00241696">
        <w:rPr>
          <w:rFonts w:cs="Arial"/>
          <w:color w:val="A6A6A6" w:themeColor="background1" w:themeShade="A6"/>
          <w:sz w:val="24"/>
          <w:szCs w:val="24"/>
          <w:lang w:eastAsia="nb-NO"/>
        </w:rPr>
        <w:t xml:space="preserve">og </w:t>
      </w:r>
      <w:r w:rsidR="00A00A24" w:rsidRPr="00241696">
        <w:rPr>
          <w:rFonts w:cs="Arial"/>
          <w:color w:val="A6A6A6" w:themeColor="background1" w:themeShade="A6"/>
          <w:sz w:val="24"/>
          <w:szCs w:val="24"/>
          <w:lang w:eastAsia="nb-NO"/>
        </w:rPr>
        <w:t>toglederen har sikret skiftevei tilbake</w:t>
      </w:r>
      <w:r w:rsidR="00384E95" w:rsidRPr="00241696">
        <w:rPr>
          <w:rFonts w:cs="Arial"/>
          <w:color w:val="A6A6A6" w:themeColor="background1" w:themeShade="A6"/>
          <w:sz w:val="24"/>
          <w:szCs w:val="24"/>
          <w:lang w:eastAsia="nb-NO"/>
        </w:rPr>
        <w:t xml:space="preserve"> eller føreren har fått toglederens tillatelse til å kjøre bakover</w:t>
      </w:r>
      <w:r w:rsidR="00FF7D2A" w:rsidRPr="00241696">
        <w:rPr>
          <w:rFonts w:cs="Arial"/>
          <w:color w:val="A6A6A6" w:themeColor="background1" w:themeShade="A6"/>
          <w:sz w:val="24"/>
          <w:szCs w:val="24"/>
          <w:lang w:eastAsia="nb-NO"/>
        </w:rPr>
        <w:t xml:space="preserve"> i samme spor</w:t>
      </w:r>
      <w:r w:rsidR="00384E95" w:rsidRPr="00241696">
        <w:rPr>
          <w:rFonts w:cs="Arial"/>
          <w:color w:val="A6A6A6" w:themeColor="background1" w:themeShade="A6"/>
          <w:sz w:val="24"/>
          <w:szCs w:val="24"/>
          <w:lang w:eastAsia="nb-NO"/>
        </w:rPr>
        <w:t xml:space="preserve">. </w:t>
      </w:r>
    </w:p>
    <w:p w14:paraId="7A4287A5" w14:textId="22058342" w:rsidR="00A8026E" w:rsidRPr="002459A7" w:rsidRDefault="00342982" w:rsidP="0008333E">
      <w:pPr>
        <w:pStyle w:val="STYOverskrift21"/>
        <w:numPr>
          <w:ilvl w:val="1"/>
          <w:numId w:val="0"/>
        </w:numPr>
        <w:spacing w:line="240" w:lineRule="auto"/>
        <w:rPr>
          <w:rFonts w:cs="Arial"/>
          <w:color w:val="A6A6A6" w:themeColor="background1" w:themeShade="A6"/>
          <w:sz w:val="24"/>
          <w:szCs w:val="24"/>
          <w:lang w:eastAsia="nb-NO"/>
        </w:rPr>
      </w:pPr>
      <w:r w:rsidRPr="002459A7">
        <w:rPr>
          <w:rFonts w:cs="Arial"/>
          <w:color w:val="A6A6A6" w:themeColor="background1" w:themeShade="A6"/>
          <w:sz w:val="24"/>
          <w:szCs w:val="24"/>
          <w:lang w:eastAsia="nb-NO"/>
        </w:rPr>
        <w:t xml:space="preserve">3.31 </w:t>
      </w:r>
      <w:r w:rsidR="54581EC4" w:rsidRPr="002459A7">
        <w:rPr>
          <w:rFonts w:cs="Arial"/>
          <w:color w:val="A6A6A6" w:themeColor="background1" w:themeShade="A6"/>
          <w:sz w:val="24"/>
          <w:szCs w:val="24"/>
          <w:lang w:eastAsia="nb-NO"/>
        </w:rPr>
        <w:t>S</w:t>
      </w:r>
      <w:r w:rsidR="00A8026E" w:rsidRPr="002459A7">
        <w:rPr>
          <w:rFonts w:cs="Arial"/>
          <w:color w:val="A6A6A6" w:themeColor="background1" w:themeShade="A6"/>
          <w:sz w:val="24"/>
          <w:szCs w:val="24"/>
          <w:lang w:eastAsia="nb-NO"/>
        </w:rPr>
        <w:t xml:space="preserve">kifting </w:t>
      </w:r>
      <w:r w:rsidR="00C802DF" w:rsidRPr="002459A7">
        <w:rPr>
          <w:rFonts w:cs="Arial"/>
          <w:color w:val="A6A6A6" w:themeColor="background1" w:themeShade="A6"/>
          <w:sz w:val="24"/>
          <w:szCs w:val="24"/>
          <w:lang w:eastAsia="nb-NO"/>
        </w:rPr>
        <w:t>ut mot stasjon</w:t>
      </w:r>
      <w:r w:rsidR="00D93D43" w:rsidRPr="002459A7">
        <w:rPr>
          <w:rFonts w:cs="Arial"/>
          <w:color w:val="A6A6A6" w:themeColor="background1" w:themeShade="A6"/>
          <w:sz w:val="24"/>
          <w:szCs w:val="24"/>
          <w:lang w:eastAsia="nb-NO"/>
        </w:rPr>
        <w:t>s</w:t>
      </w:r>
      <w:r w:rsidR="00C802DF" w:rsidRPr="002459A7">
        <w:rPr>
          <w:rFonts w:cs="Arial"/>
          <w:color w:val="A6A6A6" w:themeColor="background1" w:themeShade="A6"/>
          <w:sz w:val="24"/>
          <w:szCs w:val="24"/>
          <w:lang w:eastAsia="nb-NO"/>
        </w:rPr>
        <w:t xml:space="preserve">grensen </w:t>
      </w:r>
    </w:p>
    <w:p w14:paraId="305E4827" w14:textId="1EAEDBC8" w:rsidR="006E27C2" w:rsidRPr="002459A7" w:rsidRDefault="004D559C" w:rsidP="006E27C2">
      <w:pPr>
        <w:pStyle w:val="NormalWeb"/>
        <w:shd w:val="clear" w:color="auto" w:fill="FFFFFF"/>
        <w:spacing w:before="0" w:beforeAutospacing="0" w:after="336" w:afterAutospacing="0"/>
        <w:rPr>
          <w:rFonts w:ascii="Arial" w:eastAsia="Calibri" w:hAnsi="Arial" w:cs="Arial"/>
          <w:color w:val="A6A6A6" w:themeColor="background1" w:themeShade="A6"/>
        </w:rPr>
      </w:pPr>
      <w:r w:rsidRPr="002459A7">
        <w:rPr>
          <w:rFonts w:ascii="Arial" w:eastAsia="Calibri" w:hAnsi="Arial" w:cs="Arial"/>
          <w:color w:val="A6A6A6" w:themeColor="background1" w:themeShade="A6"/>
        </w:rPr>
        <w:t xml:space="preserve">1. Toglederen kan tillate skift å kjøre forbi signal 106A «Stopp for skift» ut mot </w:t>
      </w:r>
      <w:r w:rsidR="00893507" w:rsidRPr="002459A7">
        <w:rPr>
          <w:rFonts w:ascii="Arial" w:eastAsia="Calibri" w:hAnsi="Arial" w:cs="Arial"/>
          <w:color w:val="A6A6A6" w:themeColor="background1" w:themeShade="A6"/>
        </w:rPr>
        <w:t xml:space="preserve">stasjonsgrensen </w:t>
      </w:r>
      <w:r w:rsidRPr="002459A7">
        <w:rPr>
          <w:rFonts w:ascii="Arial" w:eastAsia="Calibri" w:hAnsi="Arial" w:cs="Arial"/>
          <w:color w:val="A6A6A6" w:themeColor="background1" w:themeShade="A6"/>
        </w:rPr>
        <w:t xml:space="preserve">når toglederen har kontrollert at forholdene tillater det og har </w:t>
      </w:r>
      <w:r w:rsidR="00D77F92" w:rsidRPr="002459A7">
        <w:rPr>
          <w:rFonts w:ascii="Arial" w:eastAsia="Calibri" w:hAnsi="Arial" w:cs="Arial"/>
          <w:color w:val="A6A6A6" w:themeColor="background1" w:themeShade="A6"/>
        </w:rPr>
        <w:t xml:space="preserve">sperret tilstøtende </w:t>
      </w:r>
      <w:r w:rsidR="00893507" w:rsidRPr="002459A7">
        <w:rPr>
          <w:rFonts w:ascii="Arial" w:eastAsia="Calibri" w:hAnsi="Arial" w:cs="Arial"/>
          <w:color w:val="A6A6A6" w:themeColor="background1" w:themeShade="A6"/>
        </w:rPr>
        <w:t>blokkstrekning</w:t>
      </w:r>
      <w:r w:rsidRPr="002459A7">
        <w:rPr>
          <w:rFonts w:ascii="Arial" w:eastAsia="Calibri" w:hAnsi="Arial" w:cs="Arial"/>
          <w:color w:val="A6A6A6" w:themeColor="background1" w:themeShade="A6"/>
        </w:rPr>
        <w:t>.</w:t>
      </w:r>
      <w:r w:rsidR="00C9519D" w:rsidRPr="002459A7">
        <w:rPr>
          <w:rFonts w:ascii="Arial" w:eastAsia="Calibri" w:hAnsi="Arial" w:cs="Arial"/>
          <w:color w:val="A6A6A6" w:themeColor="background1" w:themeShade="A6"/>
        </w:rPr>
        <w:t xml:space="preserve"> </w:t>
      </w:r>
    </w:p>
    <w:p w14:paraId="4A18B180" w14:textId="77777777" w:rsidR="006E27C2" w:rsidRPr="00DD70A6" w:rsidRDefault="006E27C2" w:rsidP="004D559C">
      <w:pPr>
        <w:pStyle w:val="NormalWeb"/>
        <w:shd w:val="clear" w:color="auto" w:fill="FFFFFF"/>
        <w:spacing w:before="0" w:beforeAutospacing="0" w:after="336" w:afterAutospacing="0"/>
        <w:rPr>
          <w:rFonts w:ascii="Arial" w:eastAsia="Calibri" w:hAnsi="Arial" w:cs="Arial"/>
          <w:color w:val="000000" w:themeColor="text1"/>
        </w:rPr>
      </w:pPr>
    </w:p>
    <w:p w14:paraId="42C9A758" w14:textId="5BB1DB06" w:rsidR="004D559C" w:rsidRPr="00241696" w:rsidRDefault="00622426" w:rsidP="5A73A678">
      <w:pPr>
        <w:pStyle w:val="NormalWeb"/>
        <w:shd w:val="clear" w:color="auto" w:fill="FFFFFF" w:themeFill="background1"/>
        <w:spacing w:before="0" w:beforeAutospacing="0" w:after="336" w:afterAutospacing="0"/>
        <w:rPr>
          <w:rFonts w:ascii="Arial" w:eastAsia="Calibri" w:hAnsi="Arial" w:cs="Arial"/>
          <w:color w:val="A6A6A6" w:themeColor="background1" w:themeShade="A6"/>
        </w:rPr>
      </w:pPr>
      <w:r w:rsidRPr="00241696">
        <w:rPr>
          <w:rFonts w:ascii="Arial" w:eastAsia="Calibri" w:hAnsi="Arial" w:cs="Arial"/>
          <w:color w:val="A6A6A6" w:themeColor="background1" w:themeShade="A6"/>
        </w:rPr>
        <w:lastRenderedPageBreak/>
        <w:t>2</w:t>
      </w:r>
      <w:r w:rsidR="004D559C" w:rsidRPr="00241696">
        <w:rPr>
          <w:rFonts w:ascii="Arial" w:eastAsia="Calibri" w:hAnsi="Arial" w:cs="Arial"/>
          <w:color w:val="A6A6A6" w:themeColor="background1" w:themeShade="A6"/>
        </w:rPr>
        <w:t>. Når føreren skal innhente tillatelse</w:t>
      </w:r>
      <w:r w:rsidR="007860AC" w:rsidRPr="00241696">
        <w:rPr>
          <w:rFonts w:ascii="Arial" w:eastAsia="Calibri" w:hAnsi="Arial" w:cs="Arial"/>
          <w:color w:val="A6A6A6" w:themeColor="background1" w:themeShade="A6"/>
        </w:rPr>
        <w:t>n</w:t>
      </w:r>
      <w:r w:rsidR="004D559C" w:rsidRPr="00241696">
        <w:rPr>
          <w:rFonts w:ascii="Arial" w:eastAsia="Calibri" w:hAnsi="Arial" w:cs="Arial"/>
          <w:color w:val="A6A6A6" w:themeColor="background1" w:themeShade="A6"/>
        </w:rPr>
        <w:t xml:space="preserve">, skal føreren presentere seg som bestemt i </w:t>
      </w:r>
      <w:r w:rsidR="00A924FC" w:rsidRPr="00241696">
        <w:rPr>
          <w:rFonts w:ascii="Arial" w:eastAsia="Calibri" w:hAnsi="Arial" w:cs="Arial"/>
          <w:color w:val="A6A6A6" w:themeColor="background1" w:themeShade="A6"/>
        </w:rPr>
        <w:t>Vedlegg 1 (V1)</w:t>
      </w:r>
      <w:r w:rsidR="004D559C" w:rsidRPr="00241696">
        <w:rPr>
          <w:rFonts w:ascii="Arial" w:eastAsia="Calibri" w:hAnsi="Arial" w:cs="Arial"/>
          <w:color w:val="A6A6A6" w:themeColor="background1" w:themeShade="A6"/>
        </w:rPr>
        <w:t>, og skal i tillegg oppgi signalets identifikasjon.</w:t>
      </w:r>
    </w:p>
    <w:p w14:paraId="4D25AC7E" w14:textId="4D51554F" w:rsidR="004D559C" w:rsidRPr="00241696" w:rsidRDefault="00B20FB3" w:rsidP="004D559C">
      <w:pPr>
        <w:pStyle w:val="NormalWeb"/>
        <w:shd w:val="clear" w:color="auto" w:fill="FFFFFF" w:themeFill="background1"/>
        <w:spacing w:before="0" w:beforeAutospacing="0" w:after="336" w:afterAutospacing="0"/>
        <w:rPr>
          <w:rFonts w:ascii="Arial" w:eastAsia="Calibri" w:hAnsi="Arial" w:cs="Arial"/>
          <w:color w:val="A6A6A6" w:themeColor="background1" w:themeShade="A6"/>
        </w:rPr>
      </w:pPr>
      <w:r w:rsidRPr="00241696">
        <w:rPr>
          <w:rFonts w:ascii="Arial" w:eastAsia="Calibri" w:hAnsi="Arial" w:cs="Arial"/>
          <w:color w:val="A6A6A6" w:themeColor="background1" w:themeShade="A6"/>
        </w:rPr>
        <w:t>3</w:t>
      </w:r>
      <w:r w:rsidR="004D559C" w:rsidRPr="00241696">
        <w:rPr>
          <w:rFonts w:ascii="Arial" w:eastAsia="Calibri" w:hAnsi="Arial" w:cs="Arial"/>
          <w:color w:val="A6A6A6" w:themeColor="background1" w:themeShade="A6"/>
        </w:rPr>
        <w:t xml:space="preserve">. Tillatelsen gis muntlig over togradio med følgende ordlyd: </w:t>
      </w:r>
    </w:p>
    <w:p w14:paraId="3957293A" w14:textId="1D4CD1CA" w:rsidR="004D559C" w:rsidRPr="00241696" w:rsidRDefault="004D559C" w:rsidP="004D559C">
      <w:pPr>
        <w:spacing w:after="100" w:afterAutospacing="1" w:line="240" w:lineRule="auto"/>
        <w:ind w:left="708"/>
        <w:rPr>
          <w:rFonts w:ascii="Arial" w:eastAsia="Times New Roman" w:hAnsi="Arial" w:cs="Arial"/>
          <w:i/>
          <w:iCs/>
          <w:color w:val="A6A6A6" w:themeColor="background1" w:themeShade="A6"/>
          <w:sz w:val="24"/>
          <w:szCs w:val="24"/>
          <w:lang w:eastAsia="nb-NO"/>
        </w:rPr>
      </w:pPr>
      <w:bookmarkStart w:id="118" w:name="_Hlk56594996"/>
      <w:r w:rsidRPr="00241696">
        <w:rPr>
          <w:rFonts w:ascii="Arial" w:eastAsia="Times New Roman" w:hAnsi="Arial" w:cs="Arial"/>
          <w:i/>
          <w:iCs/>
          <w:color w:val="A6A6A6" w:themeColor="background1" w:themeShade="A6"/>
          <w:sz w:val="24"/>
          <w:szCs w:val="24"/>
          <w:lang w:eastAsia="nb-NO"/>
        </w:rPr>
        <w:t>«Klart for skift … (nr.) forbi signal «Stopp for skift»</w:t>
      </w:r>
      <w:r w:rsidR="00C00104" w:rsidRPr="00241696">
        <w:rPr>
          <w:rFonts w:ascii="Arial" w:eastAsia="Times New Roman" w:hAnsi="Arial" w:cs="Arial"/>
          <w:i/>
          <w:iCs/>
          <w:color w:val="A6A6A6" w:themeColor="background1" w:themeShade="A6"/>
          <w:sz w:val="24"/>
          <w:szCs w:val="24"/>
          <w:lang w:eastAsia="nb-NO"/>
        </w:rPr>
        <w:t xml:space="preserve"> </w:t>
      </w:r>
      <w:r w:rsidRPr="00241696">
        <w:rPr>
          <w:rFonts w:ascii="Arial" w:eastAsia="Times New Roman" w:hAnsi="Arial" w:cs="Arial"/>
          <w:i/>
          <w:iCs/>
          <w:color w:val="A6A6A6" w:themeColor="background1" w:themeShade="A6"/>
          <w:sz w:val="24"/>
          <w:szCs w:val="24"/>
          <w:lang w:eastAsia="nb-NO"/>
        </w:rPr>
        <w:t>… (signalets identifikasjon). … (navn) togleder.»</w:t>
      </w:r>
    </w:p>
    <w:bookmarkEnd w:id="118"/>
    <w:p w14:paraId="5A859C88" w14:textId="0DBFA35D" w:rsidR="0082492D" w:rsidRPr="00241696" w:rsidRDefault="00B20FB3" w:rsidP="004D559C">
      <w:pPr>
        <w:pStyle w:val="NormalWeb"/>
        <w:shd w:val="clear" w:color="auto" w:fill="FFFFFF" w:themeFill="background1"/>
        <w:spacing w:before="0" w:beforeAutospacing="0" w:after="336" w:afterAutospacing="0"/>
        <w:rPr>
          <w:rFonts w:ascii="Arial" w:eastAsia="Calibri" w:hAnsi="Arial" w:cs="Arial"/>
          <w:color w:val="A6A6A6" w:themeColor="background1" w:themeShade="A6"/>
        </w:rPr>
      </w:pPr>
      <w:r w:rsidRPr="00241696">
        <w:rPr>
          <w:rFonts w:ascii="Arial" w:eastAsia="Calibri" w:hAnsi="Arial" w:cs="Arial"/>
          <w:color w:val="A6A6A6" w:themeColor="background1" w:themeShade="A6"/>
        </w:rPr>
        <w:t>4</w:t>
      </w:r>
      <w:r w:rsidR="0082492D" w:rsidRPr="00241696">
        <w:rPr>
          <w:rFonts w:ascii="Arial" w:eastAsia="Calibri" w:hAnsi="Arial" w:cs="Arial"/>
          <w:color w:val="A6A6A6" w:themeColor="background1" w:themeShade="A6"/>
        </w:rPr>
        <w:t>. Føreren skal deretter gjenta tillatelsen.</w:t>
      </w:r>
    </w:p>
    <w:p w14:paraId="4747F2F8" w14:textId="7F08DA7A" w:rsidR="00A03E80" w:rsidRPr="00241696" w:rsidRDefault="00740BFD" w:rsidP="008639C4">
      <w:pPr>
        <w:pStyle w:val="NormalWeb"/>
        <w:shd w:val="clear" w:color="auto" w:fill="FFFFFF" w:themeFill="background1"/>
        <w:spacing w:before="0" w:beforeAutospacing="0" w:after="336" w:afterAutospacing="0"/>
        <w:rPr>
          <w:rFonts w:ascii="Arial" w:eastAsia="Calibri" w:hAnsi="Arial" w:cs="Arial"/>
          <w:color w:val="A6A6A6" w:themeColor="background1" w:themeShade="A6"/>
        </w:rPr>
      </w:pPr>
      <w:r w:rsidRPr="00241696">
        <w:rPr>
          <w:rFonts w:ascii="Arial" w:eastAsia="Calibri" w:hAnsi="Arial" w:cs="Arial"/>
          <w:color w:val="A6A6A6" w:themeColor="background1" w:themeShade="A6"/>
        </w:rPr>
        <w:t>5</w:t>
      </w:r>
      <w:r w:rsidR="004D559C" w:rsidRPr="00241696">
        <w:rPr>
          <w:rFonts w:ascii="Arial" w:eastAsia="Calibri" w:hAnsi="Arial" w:cs="Arial"/>
          <w:color w:val="A6A6A6" w:themeColor="background1" w:themeShade="A6"/>
        </w:rPr>
        <w:t xml:space="preserve">. Føreren </w:t>
      </w:r>
      <w:r w:rsidR="00D87B8A" w:rsidRPr="00241696">
        <w:rPr>
          <w:rFonts w:ascii="Arial" w:eastAsia="Calibri" w:hAnsi="Arial" w:cs="Arial"/>
          <w:color w:val="A6A6A6" w:themeColor="background1" w:themeShade="A6"/>
        </w:rPr>
        <w:t>skal</w:t>
      </w:r>
      <w:r w:rsidR="00B55505" w:rsidRPr="00241696">
        <w:rPr>
          <w:rFonts w:ascii="Arial" w:eastAsia="Calibri" w:hAnsi="Arial" w:cs="Arial"/>
          <w:color w:val="A6A6A6" w:themeColor="background1" w:themeShade="A6"/>
        </w:rPr>
        <w:t xml:space="preserve"> om nødvendig </w:t>
      </w:r>
      <w:r w:rsidR="004D559C" w:rsidRPr="00241696">
        <w:rPr>
          <w:rFonts w:ascii="Arial" w:eastAsia="Calibri" w:hAnsi="Arial" w:cs="Arial"/>
          <w:color w:val="A6A6A6" w:themeColor="background1" w:themeShade="A6"/>
        </w:rPr>
        <w:t>bruke stopp-passasjefunksjonen</w:t>
      </w:r>
      <w:r w:rsidR="006D231E" w:rsidRPr="00241696">
        <w:rPr>
          <w:rFonts w:ascii="Arial" w:eastAsia="Calibri" w:hAnsi="Arial" w:cs="Arial"/>
          <w:color w:val="A6A6A6" w:themeColor="background1" w:themeShade="A6"/>
        </w:rPr>
        <w:t>.</w:t>
      </w:r>
      <w:r w:rsidR="004D559C" w:rsidRPr="00241696">
        <w:rPr>
          <w:rFonts w:ascii="Arial" w:eastAsia="Calibri" w:hAnsi="Arial" w:cs="Arial"/>
          <w:color w:val="A6A6A6" w:themeColor="background1" w:themeShade="A6"/>
        </w:rPr>
        <w:t xml:space="preserve"> </w:t>
      </w:r>
    </w:p>
    <w:p w14:paraId="33CC5F68" w14:textId="6EE2456A" w:rsidR="003E5EE4" w:rsidRPr="00241696" w:rsidRDefault="007D0D7F" w:rsidP="008639C4">
      <w:pPr>
        <w:pStyle w:val="NormalWeb"/>
        <w:shd w:val="clear" w:color="auto" w:fill="FFFFFF" w:themeFill="background1"/>
        <w:spacing w:before="0" w:beforeAutospacing="0" w:after="336" w:afterAutospacing="0"/>
        <w:rPr>
          <w:rFonts w:ascii="Arial" w:eastAsia="Calibri" w:hAnsi="Arial" w:cs="Arial"/>
          <w:b/>
          <w:iCs/>
          <w:color w:val="A6A6A6" w:themeColor="background1" w:themeShade="A6"/>
        </w:rPr>
      </w:pPr>
      <w:r w:rsidRPr="00241696">
        <w:rPr>
          <w:rFonts w:ascii="Arial" w:eastAsia="Calibri" w:hAnsi="Arial" w:cs="Arial"/>
          <w:b/>
          <w:iCs/>
          <w:color w:val="A6A6A6" w:themeColor="background1" w:themeShade="A6"/>
        </w:rPr>
        <w:t>3.31Ø</w:t>
      </w:r>
      <w:r w:rsidR="00A852DA" w:rsidRPr="00241696">
        <w:rPr>
          <w:rFonts w:ascii="Arial" w:eastAsia="Calibri" w:hAnsi="Arial" w:cs="Arial"/>
          <w:b/>
          <w:iCs/>
          <w:color w:val="A6A6A6" w:themeColor="background1" w:themeShade="A6"/>
        </w:rPr>
        <w:t xml:space="preserve"> Utførelse av skifting på flere skifteområder inntil hverandre</w:t>
      </w:r>
    </w:p>
    <w:p w14:paraId="2C0EFE62" w14:textId="1B49C1E3" w:rsidR="00C72075" w:rsidRPr="00241696" w:rsidRDefault="008D3DB4" w:rsidP="008639C4">
      <w:pPr>
        <w:pStyle w:val="NormalWeb"/>
        <w:shd w:val="clear" w:color="auto" w:fill="FFFFFF" w:themeFill="background1"/>
        <w:spacing w:before="0" w:beforeAutospacing="0" w:after="336" w:afterAutospacing="0"/>
        <w:rPr>
          <w:rFonts w:ascii="Arial" w:eastAsia="Calibri" w:hAnsi="Arial" w:cs="Arial"/>
          <w:iCs/>
          <w:color w:val="A6A6A6" w:themeColor="background1" w:themeShade="A6"/>
        </w:rPr>
      </w:pPr>
      <w:r w:rsidRPr="00241696">
        <w:rPr>
          <w:rFonts w:ascii="Arial" w:eastAsia="Calibri" w:hAnsi="Arial" w:cs="Arial"/>
          <w:iCs/>
          <w:color w:val="A6A6A6" w:themeColor="background1" w:themeShade="A6"/>
        </w:rPr>
        <w:t xml:space="preserve">For Østfoldbanens østre linje gjelder følgende i stedet for </w:t>
      </w:r>
      <w:r w:rsidR="0011764B" w:rsidRPr="00241696">
        <w:rPr>
          <w:rFonts w:ascii="Arial" w:eastAsia="Calibri" w:hAnsi="Arial" w:cs="Arial"/>
          <w:iCs/>
          <w:color w:val="A6A6A6" w:themeColor="background1" w:themeShade="A6"/>
        </w:rPr>
        <w:t>punkt 3.31</w:t>
      </w:r>
      <w:r w:rsidR="00F514BC" w:rsidRPr="00241696">
        <w:rPr>
          <w:rFonts w:ascii="Arial" w:eastAsia="Calibri" w:hAnsi="Arial" w:cs="Arial"/>
          <w:iCs/>
          <w:color w:val="A6A6A6" w:themeColor="background1" w:themeShade="A6"/>
        </w:rPr>
        <w:t xml:space="preserve">: </w:t>
      </w:r>
      <w:r w:rsidR="00A852DA" w:rsidRPr="00241696">
        <w:rPr>
          <w:rFonts w:ascii="Arial" w:eastAsia="Calibri" w:hAnsi="Arial" w:cs="Arial"/>
          <w:iCs/>
          <w:color w:val="A6A6A6" w:themeColor="background1" w:themeShade="A6"/>
        </w:rPr>
        <w:t>Ved behov for skifting på flere skifteområder inntil hverandr</w:t>
      </w:r>
      <w:r w:rsidR="00325730" w:rsidRPr="00241696">
        <w:rPr>
          <w:rFonts w:ascii="Arial" w:eastAsia="Calibri" w:hAnsi="Arial" w:cs="Arial"/>
          <w:iCs/>
          <w:color w:val="A6A6A6" w:themeColor="background1" w:themeShade="A6"/>
        </w:rPr>
        <w:t>e</w:t>
      </w:r>
      <w:r w:rsidR="00A852DA" w:rsidRPr="00241696">
        <w:rPr>
          <w:rFonts w:ascii="Arial" w:eastAsia="Calibri" w:hAnsi="Arial" w:cs="Arial"/>
          <w:iCs/>
          <w:color w:val="A6A6A6" w:themeColor="background1" w:themeShade="A6"/>
        </w:rPr>
        <w:t xml:space="preserve"> skal skifting avsluttes i det første skifteområdet før kjøretøyet kjører inn i det neste skifteområdet som tog, der nytt midlertidig skifteområde opprettes.</w:t>
      </w:r>
    </w:p>
    <w:p w14:paraId="39BDFC4D" w14:textId="18799375" w:rsidR="0077650A" w:rsidRPr="00413FE5" w:rsidRDefault="00C02141" w:rsidP="00C02141">
      <w:pPr>
        <w:pStyle w:val="STYOverskrift21"/>
        <w:numPr>
          <w:ilvl w:val="0"/>
          <w:numId w:val="0"/>
        </w:numPr>
        <w:spacing w:line="240" w:lineRule="auto"/>
        <w:rPr>
          <w:rFonts w:cs="Arial"/>
          <w:sz w:val="24"/>
          <w:szCs w:val="24"/>
          <w:lang w:eastAsia="nb-NO"/>
        </w:rPr>
      </w:pPr>
      <w:bookmarkStart w:id="119" w:name="_Hlk42086866"/>
      <w:r w:rsidRPr="00413FE5">
        <w:rPr>
          <w:rFonts w:cs="Arial"/>
          <w:sz w:val="24"/>
          <w:szCs w:val="24"/>
          <w:lang w:eastAsia="nb-NO"/>
        </w:rPr>
        <w:t>3.</w:t>
      </w:r>
      <w:r w:rsidR="00670FCF" w:rsidRPr="00413FE5">
        <w:rPr>
          <w:rFonts w:cs="Arial"/>
          <w:sz w:val="24"/>
          <w:szCs w:val="24"/>
          <w:lang w:eastAsia="nb-NO"/>
        </w:rPr>
        <w:t xml:space="preserve">32 </w:t>
      </w:r>
      <w:r w:rsidR="007D0853" w:rsidRPr="00413FE5">
        <w:rPr>
          <w:rFonts w:cs="Arial"/>
          <w:sz w:val="24"/>
          <w:szCs w:val="24"/>
          <w:lang w:eastAsia="nb-NO"/>
        </w:rPr>
        <w:t>Spesielle situasjoner i</w:t>
      </w:r>
      <w:r w:rsidR="00344C2C" w:rsidRPr="00413FE5">
        <w:rPr>
          <w:rFonts w:cs="Arial"/>
          <w:sz w:val="24"/>
          <w:szCs w:val="24"/>
          <w:lang w:eastAsia="nb-NO"/>
        </w:rPr>
        <w:t xml:space="preserve"> </w:t>
      </w:r>
      <w:r w:rsidR="00F5018D" w:rsidRPr="00413FE5">
        <w:rPr>
          <w:rFonts w:cs="Arial"/>
          <w:sz w:val="24"/>
          <w:szCs w:val="24"/>
          <w:lang w:eastAsia="nb-NO"/>
        </w:rPr>
        <w:t>skiftemodus</w:t>
      </w:r>
      <w:r w:rsidR="00CF76F8" w:rsidRPr="00413FE5">
        <w:rPr>
          <w:rFonts w:cs="Arial"/>
          <w:sz w:val="24"/>
          <w:szCs w:val="24"/>
          <w:lang w:eastAsia="nb-NO"/>
        </w:rPr>
        <w:t xml:space="preserve"> og skifting </w:t>
      </w:r>
      <w:r w:rsidR="00CA255C" w:rsidRPr="00413FE5">
        <w:rPr>
          <w:rFonts w:cs="Arial"/>
          <w:sz w:val="24"/>
          <w:szCs w:val="24"/>
          <w:lang w:eastAsia="nb-NO"/>
        </w:rPr>
        <w:t>med feil på ETCS-ombordutrustningen</w:t>
      </w:r>
    </w:p>
    <w:bookmarkEnd w:id="119"/>
    <w:p w14:paraId="5725332A" w14:textId="71E6A518" w:rsidR="00425482" w:rsidRPr="00425482" w:rsidRDefault="00CF2271" w:rsidP="00CF2271">
      <w:pPr>
        <w:shd w:val="clear" w:color="auto" w:fill="FFFFFF"/>
        <w:spacing w:after="0" w:line="240" w:lineRule="auto"/>
        <w:rPr>
          <w:rFonts w:ascii="Arial" w:hAnsi="Arial" w:cs="Arial"/>
          <w:color w:val="A6A6A6" w:themeColor="background1" w:themeShade="A6"/>
          <w:sz w:val="24"/>
          <w:szCs w:val="24"/>
          <w:lang w:eastAsia="nb-NO"/>
          <w14:ligatures w14:val="standardContextual"/>
        </w:rPr>
      </w:pPr>
      <w:r>
        <w:rPr>
          <w:rFonts w:ascii="Arial" w:hAnsi="Arial" w:cs="Arial"/>
          <w:color w:val="A6A6A6" w:themeColor="background1" w:themeShade="A6"/>
          <w:sz w:val="24"/>
          <w:szCs w:val="24"/>
          <w:lang w:eastAsia="nb-NO"/>
          <w14:ligatures w14:val="standardContextual"/>
        </w:rPr>
        <w:t xml:space="preserve">1. </w:t>
      </w:r>
      <w:r w:rsidR="00425482" w:rsidRPr="00425482">
        <w:rPr>
          <w:rFonts w:ascii="Arial" w:hAnsi="Arial" w:cs="Arial"/>
          <w:color w:val="A6A6A6" w:themeColor="background1" w:themeShade="A6"/>
          <w:sz w:val="24"/>
          <w:szCs w:val="24"/>
          <w:lang w:eastAsia="nb-NO"/>
          <w14:ligatures w14:val="standardContextual"/>
        </w:rPr>
        <w:t>Følgende gjelder dersom førerpanelet viser melding om at skiftemodus (SH-modus) er avslått eller at anmodning om skiftemodus (SH-modus) feilet:</w:t>
      </w:r>
    </w:p>
    <w:p w14:paraId="4928C6EC" w14:textId="77777777" w:rsidR="00425482" w:rsidRPr="00425482" w:rsidRDefault="00425482" w:rsidP="004A6AC1">
      <w:pPr>
        <w:numPr>
          <w:ilvl w:val="1"/>
          <w:numId w:val="44"/>
        </w:numPr>
        <w:shd w:val="clear" w:color="auto" w:fill="FFFFFF"/>
        <w:spacing w:after="0" w:line="240" w:lineRule="auto"/>
        <w:rPr>
          <w:rFonts w:ascii="Arial" w:hAnsi="Arial" w:cs="Arial"/>
          <w:color w:val="A6A6A6" w:themeColor="background1" w:themeShade="A6"/>
          <w:sz w:val="24"/>
          <w:szCs w:val="24"/>
          <w:lang w:eastAsia="nb-NO"/>
          <w14:ligatures w14:val="standardContextual"/>
        </w:rPr>
      </w:pPr>
      <w:r w:rsidRPr="00425482">
        <w:rPr>
          <w:rFonts w:ascii="Arial" w:hAnsi="Arial" w:cs="Arial"/>
          <w:color w:val="A6A6A6" w:themeColor="background1" w:themeShade="A6"/>
          <w:sz w:val="24"/>
          <w:szCs w:val="24"/>
          <w:lang w:eastAsia="nb-NO"/>
          <w14:ligatures w14:val="standardContextual"/>
        </w:rPr>
        <w:t>Føreren skal informere toglederen dersom signal E21 «Skiftemodus (SH-modus)» ikke vises i førerpanelet etter at føreren har valgt «Skifting» (TSI OPE A 6.3.6).</w:t>
      </w:r>
    </w:p>
    <w:p w14:paraId="3C641E75" w14:textId="77777777" w:rsidR="00425482" w:rsidRPr="00425482" w:rsidRDefault="00425482" w:rsidP="004A6AC1">
      <w:pPr>
        <w:numPr>
          <w:ilvl w:val="1"/>
          <w:numId w:val="44"/>
        </w:numPr>
        <w:shd w:val="clear" w:color="auto" w:fill="FFFFFF"/>
        <w:spacing w:after="0" w:line="240" w:lineRule="auto"/>
        <w:rPr>
          <w:rFonts w:ascii="Arial" w:hAnsi="Arial" w:cs="Arial"/>
          <w:color w:val="A6A6A6" w:themeColor="background1" w:themeShade="A6"/>
          <w:sz w:val="24"/>
          <w:szCs w:val="24"/>
          <w:lang w:eastAsia="nb-NO"/>
          <w14:ligatures w14:val="standardContextual"/>
        </w:rPr>
      </w:pPr>
      <w:r w:rsidRPr="00425482">
        <w:rPr>
          <w:rFonts w:ascii="Arial" w:hAnsi="Arial" w:cs="Arial"/>
          <w:color w:val="A6A6A6" w:themeColor="background1" w:themeShade="A6"/>
          <w:sz w:val="24"/>
          <w:szCs w:val="24"/>
          <w:lang w:eastAsia="nb-NO"/>
          <w14:ligatures w14:val="standardContextual"/>
        </w:rPr>
        <w:t>For å kunne få skiftemodus (SH-modus), må føreren få tillatelse ved formular 7 til å passere en balisegruppe innenfor det frigitte midlertidige skifteområdet eller i det permanente skifteområdet i kjøring med modus særlig ansvar (SR-modus) for å få kjent posisjon. Dersom det er nødvendig eller hensiktsmessig å passere et stoppskilt med tilhørende balisegruppe må føreren ved formular 7 også få tillatelse til dette. Deretter kan trekkraftkjøretøyet gå over i skiftemodus (SH-modus).</w:t>
      </w:r>
    </w:p>
    <w:p w14:paraId="6B3AB362" w14:textId="2392980E" w:rsidR="00425482" w:rsidRDefault="00425482" w:rsidP="004A6AC1">
      <w:pPr>
        <w:numPr>
          <w:ilvl w:val="1"/>
          <w:numId w:val="44"/>
        </w:numPr>
        <w:shd w:val="clear" w:color="auto" w:fill="FFFFFF"/>
        <w:spacing w:after="0" w:line="240" w:lineRule="auto"/>
        <w:rPr>
          <w:rFonts w:ascii="Arial" w:hAnsi="Arial" w:cs="Arial"/>
          <w:color w:val="A6A6A6" w:themeColor="background1" w:themeShade="A6"/>
          <w:sz w:val="24"/>
          <w:szCs w:val="24"/>
          <w:lang w:eastAsia="nb-NO"/>
          <w14:ligatures w14:val="standardContextual"/>
        </w:rPr>
      </w:pPr>
      <w:r w:rsidRPr="00425482">
        <w:rPr>
          <w:rFonts w:ascii="Arial" w:hAnsi="Arial" w:cs="Arial"/>
          <w:color w:val="A6A6A6" w:themeColor="background1" w:themeShade="A6"/>
          <w:sz w:val="24"/>
          <w:szCs w:val="24"/>
          <w:lang w:eastAsia="nb-NO"/>
          <w14:ligatures w14:val="standardContextual"/>
        </w:rPr>
        <w:t>Toglederen skal gi tillatelse ved bruk av formular 7 punkt 7.10 og ved behov gi føreren ytterligere instruksjoner om hvilket stoppskilt som eventuelt skal passeres ved bruk av formular 7 punkt x.95 og x.96.</w:t>
      </w:r>
    </w:p>
    <w:p w14:paraId="3388E990" w14:textId="77777777" w:rsidR="00CF2271" w:rsidRPr="00CF2271" w:rsidRDefault="00CF2271" w:rsidP="00CF2271">
      <w:pPr>
        <w:shd w:val="clear" w:color="auto" w:fill="FFFFFF"/>
        <w:spacing w:after="0" w:line="240" w:lineRule="auto"/>
        <w:ind w:left="1080"/>
        <w:rPr>
          <w:rFonts w:ascii="Arial" w:hAnsi="Arial" w:cs="Arial"/>
          <w:color w:val="A6A6A6" w:themeColor="background1" w:themeShade="A6"/>
          <w:sz w:val="24"/>
          <w:szCs w:val="24"/>
          <w:lang w:eastAsia="nb-NO"/>
          <w14:ligatures w14:val="standardContextual"/>
        </w:rPr>
      </w:pPr>
    </w:p>
    <w:p w14:paraId="20B3B299" w14:textId="0EC9B53E" w:rsidR="00B55F3D" w:rsidRPr="00241696" w:rsidRDefault="00B55F3D" w:rsidP="00220A02">
      <w:pPr>
        <w:spacing w:after="336" w:line="240" w:lineRule="auto"/>
        <w:rPr>
          <w:rFonts w:ascii="Arial" w:hAnsi="Arial" w:cs="Arial"/>
          <w:color w:val="A6A6A6" w:themeColor="background1" w:themeShade="A6"/>
          <w:sz w:val="24"/>
          <w:szCs w:val="24"/>
          <w14:ligatures w14:val="standardContextual"/>
        </w:rPr>
      </w:pPr>
      <w:r w:rsidRPr="00241696">
        <w:rPr>
          <w:rFonts w:ascii="Arial" w:hAnsi="Arial" w:cs="Arial"/>
          <w:color w:val="A6A6A6" w:themeColor="background1" w:themeShade="A6"/>
          <w:sz w:val="24"/>
          <w:szCs w:val="24"/>
          <w:lang w:eastAsia="nb-NO"/>
          <w14:ligatures w14:val="standardContextual"/>
        </w:rPr>
        <w:t xml:space="preserve">2. Skifting med trekkraftkjøretøy som har feil på ETCS-ombordutrustningen kan unntaksvis tillates i isolasjonsmodus (IS-modus) dersom det er nødvendig for å flytte slike trekkraftkjøretøy vekk fra togspor eller skiftespor for reparasjon eller lignende, og det ikke er annet trekkraftkjøretøy med virksom ETCS-ombordutrustning tilgjengelig som kan trekke eller skyve det. </w:t>
      </w:r>
      <w:r w:rsidRPr="00241696">
        <w:rPr>
          <w:rFonts w:ascii="Arial" w:hAnsi="Arial" w:cs="Arial"/>
          <w:color w:val="A6A6A6" w:themeColor="background1" w:themeShade="A6"/>
          <w:sz w:val="24"/>
          <w:szCs w:val="24"/>
          <w14:ligatures w14:val="standardContextual"/>
        </w:rPr>
        <w:t>Følgende gjelder:</w:t>
      </w:r>
    </w:p>
    <w:p w14:paraId="28D749B6" w14:textId="77777777" w:rsidR="00B55F3D" w:rsidRPr="00241696" w:rsidRDefault="00B55F3D" w:rsidP="004A6AC1">
      <w:pPr>
        <w:numPr>
          <w:ilvl w:val="0"/>
          <w:numId w:val="45"/>
        </w:numPr>
        <w:spacing w:after="336" w:line="252" w:lineRule="auto"/>
        <w:contextualSpacing/>
        <w:rPr>
          <w:rFonts w:ascii="Arial" w:eastAsia="Times New Roman" w:hAnsi="Arial" w:cs="Arial"/>
          <w:color w:val="A6A6A6" w:themeColor="background1" w:themeShade="A6"/>
          <w:sz w:val="24"/>
          <w:szCs w:val="24"/>
          <w14:ligatures w14:val="standardContextual"/>
        </w:rPr>
      </w:pPr>
      <w:r w:rsidRPr="00241696">
        <w:rPr>
          <w:rFonts w:ascii="Arial" w:eastAsia="Times New Roman" w:hAnsi="Arial" w:cs="Arial"/>
          <w:color w:val="A6A6A6" w:themeColor="background1" w:themeShade="A6"/>
          <w:sz w:val="24"/>
          <w:szCs w:val="24"/>
          <w14:ligatures w14:val="standardContextual"/>
        </w:rPr>
        <w:t>Skiftet skal stå i et frigitt midlertidig skifteområde, i et permanent skifteområde eller foran dvergsignal som viser signal E45 «Skifting tillatt» eller signal E44 «Varsom skifting tillatt» for skiftet.</w:t>
      </w:r>
    </w:p>
    <w:p w14:paraId="66339272" w14:textId="77777777" w:rsidR="00B55F3D" w:rsidRPr="00241696" w:rsidRDefault="00B55F3D" w:rsidP="004A6AC1">
      <w:pPr>
        <w:numPr>
          <w:ilvl w:val="0"/>
          <w:numId w:val="45"/>
        </w:numPr>
        <w:spacing w:after="336" w:line="252" w:lineRule="auto"/>
        <w:contextualSpacing/>
        <w:rPr>
          <w:rFonts w:ascii="Arial" w:eastAsia="Times New Roman" w:hAnsi="Arial" w:cs="Arial"/>
          <w:color w:val="A6A6A6" w:themeColor="background1" w:themeShade="A6"/>
          <w:sz w:val="24"/>
          <w:szCs w:val="24"/>
          <w14:ligatures w14:val="standardContextual"/>
        </w:rPr>
      </w:pPr>
      <w:r w:rsidRPr="00241696">
        <w:rPr>
          <w:rFonts w:ascii="Arial" w:eastAsia="Times New Roman" w:hAnsi="Arial" w:cs="Arial"/>
          <w:color w:val="A6A6A6" w:themeColor="background1" w:themeShade="A6"/>
          <w:sz w:val="24"/>
          <w:szCs w:val="24"/>
          <w14:ligatures w14:val="standardContextual"/>
        </w:rPr>
        <w:lastRenderedPageBreak/>
        <w:t>I et frigitt midlertidig skifteområde uten dvergsignaler skal det ikke være andre skift.</w:t>
      </w:r>
    </w:p>
    <w:p w14:paraId="63861C9E" w14:textId="43DE8450" w:rsidR="00B55F3D" w:rsidRPr="00951ADD" w:rsidRDefault="00B55F3D" w:rsidP="004A6AC1">
      <w:pPr>
        <w:numPr>
          <w:ilvl w:val="0"/>
          <w:numId w:val="45"/>
        </w:numPr>
        <w:spacing w:after="336" w:line="252" w:lineRule="auto"/>
        <w:contextualSpacing/>
        <w:rPr>
          <w:rFonts w:ascii="Arial" w:eastAsia="Times New Roman" w:hAnsi="Arial" w:cs="Arial"/>
          <w:sz w:val="24"/>
          <w:szCs w:val="24"/>
          <w14:ligatures w14:val="standardContextual"/>
        </w:rPr>
      </w:pPr>
      <w:r w:rsidRPr="00951ADD">
        <w:rPr>
          <w:rFonts w:ascii="Arial" w:eastAsia="Times New Roman" w:hAnsi="Arial" w:cs="Arial"/>
          <w:sz w:val="24"/>
          <w:szCs w:val="24"/>
          <w:lang w:eastAsia="nb-NO"/>
          <w14:ligatures w14:val="standardContextual"/>
        </w:rPr>
        <w:t>Toglederen kan tillate skifting i isolasjonsmodus (IS-modus) med formular 1, og angi med punktene x.95 og x.96 at trekkraftkjøretøyet kan skiftes i isolasjonsmodus (IS-modus)</w:t>
      </w:r>
      <w:r w:rsidR="00E27DE8" w:rsidRPr="00951ADD">
        <w:rPr>
          <w:rFonts w:ascii="Arial" w:eastAsia="Times New Roman" w:hAnsi="Arial" w:cs="Arial"/>
          <w:sz w:val="24"/>
          <w:szCs w:val="24"/>
          <w:lang w:eastAsia="nb-NO"/>
          <w14:ligatures w14:val="standardContextual"/>
        </w:rPr>
        <w:t xml:space="preserve">, </w:t>
      </w:r>
      <w:r w:rsidR="00E27DE8" w:rsidRPr="00951ADD">
        <w:rPr>
          <w:rFonts w:ascii="Arial" w:eastAsia="Times New Roman" w:hAnsi="Arial" w:cs="Arial"/>
          <w:color w:val="FF0000"/>
          <w:sz w:val="24"/>
          <w:szCs w:val="24"/>
          <w:lang w:eastAsia="nb-NO"/>
          <w14:ligatures w14:val="standardContextual"/>
        </w:rPr>
        <w:t>samt hvor tillatelsen gjelder til</w:t>
      </w:r>
      <w:r w:rsidRPr="00951ADD">
        <w:rPr>
          <w:rFonts w:ascii="Arial" w:eastAsia="Times New Roman" w:hAnsi="Arial" w:cs="Arial"/>
          <w:color w:val="FF0000"/>
          <w:sz w:val="24"/>
          <w:szCs w:val="24"/>
          <w:lang w:eastAsia="nb-NO"/>
          <w14:ligatures w14:val="standardContextual"/>
        </w:rPr>
        <w:t xml:space="preserve"> </w:t>
      </w:r>
      <w:r w:rsidRPr="00951ADD">
        <w:rPr>
          <w:rFonts w:ascii="Arial" w:eastAsia="Times New Roman" w:hAnsi="Arial" w:cs="Arial"/>
          <w:sz w:val="24"/>
          <w:szCs w:val="24"/>
          <w:lang w:eastAsia="nb-NO"/>
          <w14:ligatures w14:val="standardContextual"/>
        </w:rPr>
        <w:t xml:space="preserve">og hvilket område </w:t>
      </w:r>
      <w:r w:rsidR="00E27DE8" w:rsidRPr="00951ADD">
        <w:rPr>
          <w:rFonts w:ascii="Arial" w:eastAsia="Times New Roman" w:hAnsi="Arial" w:cs="Arial"/>
          <w:color w:val="FF0000"/>
          <w:sz w:val="24"/>
          <w:szCs w:val="24"/>
          <w:lang w:eastAsia="nb-NO"/>
          <w14:ligatures w14:val="standardContextual"/>
        </w:rPr>
        <w:t>den</w:t>
      </w:r>
      <w:r w:rsidR="00E27DE8" w:rsidRPr="00951ADD">
        <w:rPr>
          <w:rFonts w:ascii="Arial" w:eastAsia="Times New Roman" w:hAnsi="Arial" w:cs="Arial"/>
          <w:sz w:val="24"/>
          <w:szCs w:val="24"/>
          <w:lang w:eastAsia="nb-NO"/>
          <w14:ligatures w14:val="standardContextual"/>
        </w:rPr>
        <w:t xml:space="preserve"> </w:t>
      </w:r>
      <w:r w:rsidRPr="00951ADD">
        <w:rPr>
          <w:rFonts w:ascii="Arial" w:eastAsia="Times New Roman" w:hAnsi="Arial" w:cs="Arial"/>
          <w:sz w:val="24"/>
          <w:szCs w:val="24"/>
          <w:lang w:eastAsia="nb-NO"/>
          <w14:ligatures w14:val="standardContextual"/>
        </w:rPr>
        <w:t>gjelder for.</w:t>
      </w:r>
    </w:p>
    <w:p w14:paraId="2B04C73F" w14:textId="77777777" w:rsidR="00B55F3D" w:rsidRPr="002D4725" w:rsidRDefault="00B55F3D" w:rsidP="004A6AC1">
      <w:pPr>
        <w:numPr>
          <w:ilvl w:val="0"/>
          <w:numId w:val="45"/>
        </w:numPr>
        <w:spacing w:after="336" w:line="252" w:lineRule="auto"/>
        <w:contextualSpacing/>
        <w:rPr>
          <w:rFonts w:ascii="Arial" w:eastAsia="Times New Roman" w:hAnsi="Arial" w:cs="Arial"/>
          <w:color w:val="A6A6A6" w:themeColor="background1" w:themeShade="A6"/>
          <w:sz w:val="24"/>
          <w:szCs w:val="24"/>
          <w14:ligatures w14:val="standardContextual"/>
        </w:rPr>
      </w:pPr>
      <w:r w:rsidRPr="002D4725">
        <w:rPr>
          <w:rFonts w:ascii="Arial" w:eastAsia="Times New Roman" w:hAnsi="Arial" w:cs="Arial"/>
          <w:color w:val="A6A6A6" w:themeColor="background1" w:themeShade="A6"/>
          <w:sz w:val="24"/>
          <w:szCs w:val="24"/>
          <w14:ligatures w14:val="standardContextual"/>
        </w:rPr>
        <w:t xml:space="preserve">Når skiftingen i isolasjonsmodus (IS-modus) er ferdig, skal føreren informere toglederen og oppgi posisjon. </w:t>
      </w:r>
    </w:p>
    <w:p w14:paraId="54425A34" w14:textId="1B12FFB6" w:rsidR="00112C00" w:rsidRPr="007771C2" w:rsidRDefault="00B55F3D" w:rsidP="004A6AC1">
      <w:pPr>
        <w:numPr>
          <w:ilvl w:val="0"/>
          <w:numId w:val="45"/>
        </w:numPr>
        <w:spacing w:after="336" w:line="252" w:lineRule="auto"/>
        <w:contextualSpacing/>
        <w:rPr>
          <w:rFonts w:ascii="Arial" w:eastAsia="Times New Roman" w:hAnsi="Arial" w:cs="Arial"/>
          <w:color w:val="A6A6A6" w:themeColor="background1" w:themeShade="A6"/>
          <w:sz w:val="24"/>
          <w:szCs w:val="24"/>
          <w14:ligatures w14:val="standardContextual"/>
        </w:rPr>
      </w:pPr>
      <w:r w:rsidRPr="002D4725">
        <w:rPr>
          <w:rFonts w:ascii="Arial" w:eastAsia="Times New Roman" w:hAnsi="Arial" w:cs="Arial"/>
          <w:color w:val="A6A6A6" w:themeColor="background1" w:themeShade="A6"/>
          <w:sz w:val="24"/>
          <w:szCs w:val="24"/>
          <w14:ligatures w14:val="standardContextual"/>
        </w:rPr>
        <w:t xml:space="preserve">Føreren skal slå av isolasjonsmodus (IS-modus) i henhold til interne regler i jernbaneforetaket. </w:t>
      </w:r>
      <w:r w:rsidR="00863EC7" w:rsidRPr="002D4725">
        <w:rPr>
          <w:rFonts w:ascii="Arial" w:eastAsia="Times New Roman" w:hAnsi="Arial" w:cs="Arial"/>
          <w:color w:val="A6A6A6" w:themeColor="background1" w:themeShade="A6"/>
          <w:sz w:val="24"/>
          <w:szCs w:val="24"/>
          <w14:ligatures w14:val="standardContextual"/>
        </w:rPr>
        <w:t xml:space="preserve">Bestemmelsene i punkt 7.1 nummer 2 og 3 om feil ved toget gjelder. </w:t>
      </w:r>
    </w:p>
    <w:p w14:paraId="16036264" w14:textId="7571AF76" w:rsidR="00496EB2" w:rsidRPr="00321B2D" w:rsidRDefault="00496EB2" w:rsidP="00496EB2">
      <w:pPr>
        <w:pStyle w:val="STYOverskrift21"/>
        <w:numPr>
          <w:ilvl w:val="0"/>
          <w:numId w:val="0"/>
        </w:numPr>
        <w:spacing w:line="240" w:lineRule="auto"/>
        <w:rPr>
          <w:rFonts w:cs="Arial"/>
          <w:sz w:val="24"/>
          <w:szCs w:val="24"/>
          <w:lang w:eastAsia="nb-NO"/>
        </w:rPr>
      </w:pPr>
      <w:bookmarkStart w:id="120" w:name="_Hlk58399418"/>
      <w:r w:rsidRPr="00321B2D">
        <w:rPr>
          <w:rFonts w:cs="Arial"/>
          <w:sz w:val="24"/>
          <w:szCs w:val="24"/>
          <w:lang w:eastAsia="nb-NO"/>
        </w:rPr>
        <w:t>3.3</w:t>
      </w:r>
      <w:r w:rsidR="00D44621" w:rsidRPr="00321B2D">
        <w:rPr>
          <w:rFonts w:cs="Arial"/>
          <w:sz w:val="24"/>
          <w:szCs w:val="24"/>
          <w:lang w:eastAsia="nb-NO"/>
        </w:rPr>
        <w:t>3</w:t>
      </w:r>
      <w:r w:rsidRPr="00321B2D">
        <w:rPr>
          <w:rFonts w:cs="Arial"/>
          <w:sz w:val="24"/>
          <w:szCs w:val="24"/>
          <w:lang w:eastAsia="nb-NO"/>
        </w:rPr>
        <w:t xml:space="preserve"> Nødstoppmodus (TR-modus)</w:t>
      </w:r>
      <w:r w:rsidR="008A4A5C" w:rsidRPr="00321B2D">
        <w:rPr>
          <w:rFonts w:cs="Arial"/>
          <w:sz w:val="24"/>
          <w:szCs w:val="24"/>
          <w:lang w:eastAsia="nb-NO"/>
        </w:rPr>
        <w:t xml:space="preserve"> under skifting</w:t>
      </w:r>
    </w:p>
    <w:p w14:paraId="2CA8E23C" w14:textId="51CC79C6" w:rsidR="0019666F" w:rsidRPr="00B417F7" w:rsidRDefault="0019666F" w:rsidP="0019666F">
      <w:pPr>
        <w:spacing w:after="336" w:line="240" w:lineRule="auto"/>
        <w:rPr>
          <w:rFonts w:ascii="Arial" w:hAnsi="Arial" w:cs="Arial"/>
          <w:strike/>
          <w:sz w:val="24"/>
          <w:szCs w:val="24"/>
          <w:lang w:eastAsia="nb-NO"/>
        </w:rPr>
      </w:pPr>
      <w:bookmarkStart w:id="121" w:name="_Hlk56156696"/>
      <w:r w:rsidRPr="00B417F7">
        <w:rPr>
          <w:rFonts w:ascii="Arial" w:hAnsi="Arial" w:cs="Arial"/>
          <w:sz w:val="24"/>
          <w:szCs w:val="24"/>
          <w:lang w:eastAsia="nb-NO"/>
        </w:rPr>
        <w:t>1. Dersom skiftet får nødstoppmodus (TR-modus), gjelder bestemmelsen i punkt 7.45 om nødstoppmodus (TR-modus). (</w:t>
      </w:r>
      <w:r w:rsidR="008D3727" w:rsidRPr="00B417F7">
        <w:rPr>
          <w:rFonts w:ascii="Arial" w:hAnsi="Arial" w:cs="Arial"/>
          <w:sz w:val="24"/>
          <w:szCs w:val="24"/>
          <w:lang w:eastAsia="nb-NO"/>
        </w:rPr>
        <w:t>TSI OPE</w:t>
      </w:r>
      <w:r w:rsidRPr="00B417F7">
        <w:rPr>
          <w:rFonts w:ascii="Arial" w:hAnsi="Arial" w:cs="Arial"/>
          <w:sz w:val="24"/>
          <w:szCs w:val="24"/>
          <w:lang w:eastAsia="nb-NO"/>
        </w:rPr>
        <w:t xml:space="preserve"> A 5.1.9, 6.41)</w:t>
      </w:r>
    </w:p>
    <w:bookmarkEnd w:id="121"/>
    <w:p w14:paraId="6F617EDF" w14:textId="5B433F53" w:rsidR="000F7D62" w:rsidRPr="00241696" w:rsidRDefault="005D2C39" w:rsidP="002A647B">
      <w:pPr>
        <w:spacing w:after="336"/>
        <w:rPr>
          <w:rFonts w:ascii="Arial" w:hAnsi="Arial" w:cs="Arial"/>
          <w:color w:val="A6A6A6" w:themeColor="background1" w:themeShade="A6"/>
          <w:sz w:val="24"/>
          <w:szCs w:val="24"/>
          <w:lang w:eastAsia="nb-NO"/>
        </w:rPr>
      </w:pPr>
      <w:r w:rsidRPr="00F73727">
        <w:rPr>
          <w:rFonts w:ascii="Arial" w:hAnsi="Arial" w:cs="Arial"/>
          <w:color w:val="FF0000"/>
          <w:sz w:val="24"/>
          <w:szCs w:val="24"/>
          <w:lang w:eastAsia="nb-NO"/>
        </w:rPr>
        <w:t>2</w:t>
      </w:r>
      <w:r w:rsidR="00496EB2" w:rsidRPr="00F73727">
        <w:rPr>
          <w:rFonts w:ascii="Arial" w:hAnsi="Arial" w:cs="Arial"/>
          <w:sz w:val="24"/>
          <w:szCs w:val="24"/>
          <w:lang w:eastAsia="nb-NO"/>
        </w:rPr>
        <w:t xml:space="preserve">. Dersom det etter nødstoppmodus (TR-modus) ikke er teknisk mulig å få skiftemodus (SH-modus) der trekkraftkjøretøyet står, </w:t>
      </w:r>
      <w:r w:rsidR="002A647B" w:rsidRPr="00F73727">
        <w:rPr>
          <w:rFonts w:ascii="Arial" w:hAnsi="Arial" w:cs="Arial"/>
          <w:sz w:val="24"/>
          <w:szCs w:val="24"/>
          <w:lang w:eastAsia="nb-NO"/>
        </w:rPr>
        <w:t>skal toglederen</w:t>
      </w:r>
      <w:r w:rsidR="00CE469A" w:rsidRPr="00F73727">
        <w:rPr>
          <w:rFonts w:ascii="Arial" w:hAnsi="Arial" w:cs="Arial"/>
          <w:i/>
          <w:iCs/>
          <w:sz w:val="24"/>
          <w:szCs w:val="24"/>
          <w:lang w:eastAsia="nb-NO"/>
        </w:rPr>
        <w:t xml:space="preserve"> </w:t>
      </w:r>
      <w:r w:rsidR="00496EB2" w:rsidRPr="00F73727">
        <w:rPr>
          <w:rFonts w:ascii="Arial" w:hAnsi="Arial" w:cs="Arial"/>
          <w:sz w:val="24"/>
          <w:szCs w:val="24"/>
          <w:lang w:eastAsia="nb-NO"/>
        </w:rPr>
        <w:t>gi føreren tillatelse til å kjøre i modus særlig ansvar (SR-modus) fram eller tilbake til et skifteområde der det er mulig å gå i skiftemodus (SH-modus).</w:t>
      </w:r>
      <w:r w:rsidR="00496EB2" w:rsidRPr="00F73727">
        <w:rPr>
          <w:rFonts w:ascii="Arial" w:hAnsi="Arial" w:cs="Arial"/>
          <w:i/>
          <w:iCs/>
          <w:sz w:val="24"/>
          <w:szCs w:val="24"/>
          <w:lang w:eastAsia="nb-NO"/>
        </w:rPr>
        <w:t xml:space="preserve"> </w:t>
      </w:r>
      <w:r w:rsidR="00543F23" w:rsidRPr="00241696">
        <w:rPr>
          <w:rFonts w:ascii="Arial" w:hAnsi="Arial" w:cs="Arial"/>
          <w:color w:val="A6A6A6" w:themeColor="background1" w:themeShade="A6"/>
          <w:sz w:val="24"/>
          <w:szCs w:val="24"/>
          <w:lang w:eastAsia="nb-NO"/>
        </w:rPr>
        <w:t>_________________________________________________________________</w:t>
      </w:r>
      <w:r w:rsidR="00744D4B" w:rsidRPr="00241696">
        <w:rPr>
          <w:rFonts w:ascii="Arial" w:hAnsi="Arial" w:cs="Arial"/>
          <w:color w:val="A6A6A6" w:themeColor="background1" w:themeShade="A6"/>
          <w:sz w:val="24"/>
          <w:szCs w:val="24"/>
          <w:lang w:eastAsia="nb-NO"/>
        </w:rPr>
        <w:t>____</w:t>
      </w:r>
    </w:p>
    <w:p w14:paraId="75A844CC" w14:textId="1F1F1361" w:rsidR="00543F23" w:rsidRPr="00FB7173" w:rsidRDefault="00543F23" w:rsidP="0077650A">
      <w:pPr>
        <w:spacing w:after="336" w:line="240" w:lineRule="auto"/>
        <w:rPr>
          <w:rFonts w:ascii="Arial" w:hAnsi="Arial" w:cs="Arial"/>
          <w:b/>
          <w:iCs/>
          <w:sz w:val="24"/>
          <w:szCs w:val="24"/>
          <w:lang w:eastAsia="nb-NO"/>
        </w:rPr>
      </w:pPr>
      <w:r w:rsidRPr="00FB7173">
        <w:rPr>
          <w:rFonts w:ascii="Arial" w:hAnsi="Arial" w:cs="Arial"/>
          <w:b/>
          <w:iCs/>
          <w:sz w:val="24"/>
          <w:szCs w:val="24"/>
          <w:lang w:eastAsia="nb-NO"/>
        </w:rPr>
        <w:t>3.3</w:t>
      </w:r>
      <w:r w:rsidR="00E7038F" w:rsidRPr="00FB7173">
        <w:rPr>
          <w:rFonts w:ascii="Arial" w:hAnsi="Arial" w:cs="Arial"/>
          <w:b/>
          <w:iCs/>
          <w:sz w:val="24"/>
          <w:szCs w:val="24"/>
          <w:lang w:eastAsia="nb-NO"/>
        </w:rPr>
        <w:t>3</w:t>
      </w:r>
      <w:r w:rsidR="00126276" w:rsidRPr="00FB7173">
        <w:rPr>
          <w:rFonts w:ascii="Arial" w:hAnsi="Arial" w:cs="Arial"/>
          <w:b/>
          <w:iCs/>
          <w:sz w:val="24"/>
          <w:szCs w:val="24"/>
          <w:lang w:eastAsia="nb-NO"/>
        </w:rPr>
        <w:t>-</w:t>
      </w:r>
      <w:r w:rsidRPr="00FB7173">
        <w:rPr>
          <w:rFonts w:ascii="Arial" w:hAnsi="Arial" w:cs="Arial"/>
          <w:b/>
          <w:iCs/>
          <w:sz w:val="24"/>
          <w:szCs w:val="24"/>
          <w:lang w:eastAsia="nb-NO"/>
        </w:rPr>
        <w:t>BN</w:t>
      </w:r>
    </w:p>
    <w:p w14:paraId="5CFA9C94" w14:textId="68F2849A" w:rsidR="002076AD" w:rsidRPr="00FB7173" w:rsidRDefault="008B2BCE" w:rsidP="000439F0">
      <w:pPr>
        <w:spacing w:after="336" w:line="240" w:lineRule="auto"/>
        <w:rPr>
          <w:rFonts w:ascii="Arial" w:hAnsi="Arial" w:cs="Arial"/>
          <w:iCs/>
          <w:sz w:val="20"/>
          <w:szCs w:val="20"/>
          <w:lang w:eastAsia="nb-NO"/>
        </w:rPr>
      </w:pPr>
      <w:r w:rsidRPr="00FB7173">
        <w:rPr>
          <w:rFonts w:ascii="Arial" w:hAnsi="Arial" w:cs="Arial"/>
          <w:iCs/>
          <w:sz w:val="24"/>
          <w:szCs w:val="24"/>
          <w:lang w:eastAsia="nb-NO"/>
        </w:rPr>
        <w:t xml:space="preserve">Toglederen skal </w:t>
      </w:r>
      <w:r w:rsidR="00C73097" w:rsidRPr="00FB7173">
        <w:rPr>
          <w:rFonts w:ascii="Arial" w:hAnsi="Arial" w:cs="Arial"/>
          <w:iCs/>
          <w:sz w:val="24"/>
          <w:szCs w:val="24"/>
          <w:lang w:eastAsia="nb-NO"/>
        </w:rPr>
        <w:t>med</w:t>
      </w:r>
      <w:r w:rsidR="008C1098" w:rsidRPr="00FB7173">
        <w:rPr>
          <w:rFonts w:ascii="Arial" w:hAnsi="Arial" w:cs="Arial"/>
          <w:iCs/>
          <w:sz w:val="24"/>
          <w:szCs w:val="24"/>
          <w:lang w:eastAsia="nb-NO"/>
        </w:rPr>
        <w:t xml:space="preserve"> </w:t>
      </w:r>
      <w:r w:rsidR="003C0B28" w:rsidRPr="00F73727">
        <w:rPr>
          <w:rFonts w:ascii="Arial" w:hAnsi="Arial" w:cs="Arial"/>
          <w:iCs/>
          <w:color w:val="FF0000"/>
          <w:sz w:val="24"/>
          <w:szCs w:val="24"/>
          <w:lang w:eastAsia="nb-NO"/>
        </w:rPr>
        <w:t xml:space="preserve">det relevante </w:t>
      </w:r>
      <w:r w:rsidR="008C1098" w:rsidRPr="000E0A22">
        <w:rPr>
          <w:rFonts w:ascii="Arial" w:hAnsi="Arial" w:cs="Arial"/>
          <w:iCs/>
          <w:color w:val="FF0000"/>
          <w:sz w:val="24"/>
          <w:szCs w:val="24"/>
          <w:lang w:eastAsia="nb-NO"/>
        </w:rPr>
        <w:t>formular</w:t>
      </w:r>
      <w:r w:rsidR="00A873C3" w:rsidRPr="000E0A22">
        <w:rPr>
          <w:rFonts w:ascii="Arial" w:hAnsi="Arial" w:cs="Arial"/>
          <w:iCs/>
          <w:color w:val="FF0000"/>
          <w:sz w:val="24"/>
          <w:szCs w:val="24"/>
          <w:lang w:eastAsia="nb-NO"/>
        </w:rPr>
        <w:t>ets</w:t>
      </w:r>
      <w:r w:rsidR="008C1098" w:rsidRPr="00FB7173">
        <w:rPr>
          <w:rFonts w:ascii="Arial" w:hAnsi="Arial" w:cs="Arial"/>
          <w:iCs/>
          <w:sz w:val="24"/>
          <w:szCs w:val="24"/>
          <w:lang w:eastAsia="nb-NO"/>
        </w:rPr>
        <w:t xml:space="preserve"> punkt x.95 og x.96 </w:t>
      </w:r>
      <w:r w:rsidR="00543F23" w:rsidRPr="00FB7173">
        <w:rPr>
          <w:rFonts w:ascii="Arial" w:hAnsi="Arial" w:cs="Arial"/>
          <w:iCs/>
          <w:sz w:val="24"/>
          <w:szCs w:val="24"/>
          <w:lang w:eastAsia="nb-NO"/>
        </w:rPr>
        <w:t xml:space="preserve">angi </w:t>
      </w:r>
      <w:r w:rsidR="00FD6E52" w:rsidRPr="00FB7173">
        <w:rPr>
          <w:rFonts w:ascii="Arial" w:hAnsi="Arial" w:cs="Arial"/>
          <w:iCs/>
          <w:sz w:val="24"/>
          <w:szCs w:val="24"/>
          <w:lang w:eastAsia="nb-NO"/>
        </w:rPr>
        <w:t xml:space="preserve">nødvendig tilleggsinformasjon </w:t>
      </w:r>
      <w:r w:rsidR="00FB5C0D" w:rsidRPr="00FB7173">
        <w:rPr>
          <w:rFonts w:ascii="Arial" w:hAnsi="Arial" w:cs="Arial"/>
          <w:iCs/>
          <w:sz w:val="24"/>
          <w:szCs w:val="24"/>
          <w:lang w:eastAsia="nb-NO"/>
        </w:rPr>
        <w:t>om hvordan kjøringen i henhold til nummer 2 skal foregå</w:t>
      </w:r>
      <w:r w:rsidR="00103DC7" w:rsidRPr="00FB7173">
        <w:rPr>
          <w:rFonts w:ascii="Arial" w:hAnsi="Arial" w:cs="Arial"/>
          <w:iCs/>
          <w:sz w:val="24"/>
          <w:szCs w:val="24"/>
          <w:lang w:eastAsia="nb-NO"/>
        </w:rPr>
        <w:t>.</w:t>
      </w:r>
      <w:bookmarkStart w:id="122" w:name="_Hlk42087461"/>
      <w:bookmarkEnd w:id="120"/>
      <w:r w:rsidR="0089282B" w:rsidRPr="00FB7173">
        <w:rPr>
          <w:rFonts w:ascii="Arial" w:hAnsi="Arial" w:cs="Arial"/>
          <w:iCs/>
          <w:sz w:val="24"/>
          <w:szCs w:val="24"/>
          <w:lang w:eastAsia="nb-NO"/>
        </w:rPr>
        <w:t xml:space="preserve"> </w:t>
      </w:r>
    </w:p>
    <w:p w14:paraId="507FE641" w14:textId="63EA512F" w:rsidR="00390CD6" w:rsidRPr="00241696" w:rsidRDefault="00744D4B" w:rsidP="000439F0">
      <w:pPr>
        <w:spacing w:after="336" w:line="240" w:lineRule="auto"/>
        <w:rPr>
          <w:rFonts w:ascii="Arial" w:hAnsi="Arial" w:cs="Arial"/>
          <w:color w:val="A6A6A6" w:themeColor="background1" w:themeShade="A6"/>
          <w:sz w:val="24"/>
          <w:szCs w:val="24"/>
          <w:lang w:eastAsia="nb-NO"/>
        </w:rPr>
      </w:pPr>
      <w:r w:rsidRPr="00241696">
        <w:rPr>
          <w:rFonts w:ascii="Arial" w:hAnsi="Arial" w:cs="Arial"/>
          <w:color w:val="A6A6A6" w:themeColor="background1" w:themeShade="A6"/>
          <w:sz w:val="24"/>
          <w:szCs w:val="24"/>
          <w:lang w:eastAsia="nb-NO"/>
        </w:rPr>
        <w:t>________________________________________________________________</w:t>
      </w:r>
      <w:r w:rsidR="001D5E16" w:rsidRPr="00241696">
        <w:rPr>
          <w:rFonts w:ascii="Arial" w:hAnsi="Arial" w:cs="Arial"/>
          <w:color w:val="A6A6A6" w:themeColor="background1" w:themeShade="A6"/>
          <w:sz w:val="24"/>
          <w:szCs w:val="24"/>
          <w:lang w:eastAsia="nb-NO"/>
        </w:rPr>
        <w:t>_____</w:t>
      </w:r>
    </w:p>
    <w:p w14:paraId="4B7D9DFC" w14:textId="33CD9B5D" w:rsidR="009527C1" w:rsidRPr="00F62468" w:rsidRDefault="003A5468" w:rsidP="003A5468">
      <w:pPr>
        <w:pStyle w:val="STYOverskrift21"/>
        <w:numPr>
          <w:ilvl w:val="0"/>
          <w:numId w:val="0"/>
        </w:numPr>
        <w:spacing w:line="240" w:lineRule="auto"/>
        <w:rPr>
          <w:rFonts w:cs="Arial"/>
          <w:bCs/>
          <w:color w:val="A6A6A6" w:themeColor="background1" w:themeShade="A6"/>
          <w:sz w:val="24"/>
          <w:szCs w:val="24"/>
          <w:lang w:eastAsia="nb-NO"/>
        </w:rPr>
      </w:pPr>
      <w:r w:rsidRPr="00F62468">
        <w:rPr>
          <w:rFonts w:cs="Arial"/>
          <w:bCs/>
          <w:color w:val="A6A6A6" w:themeColor="background1" w:themeShade="A6"/>
          <w:sz w:val="24"/>
          <w:szCs w:val="24"/>
          <w:lang w:eastAsia="nb-NO"/>
        </w:rPr>
        <w:t>3.3</w:t>
      </w:r>
      <w:r w:rsidR="00287B7D" w:rsidRPr="00F62468">
        <w:rPr>
          <w:rFonts w:cs="Arial"/>
          <w:bCs/>
          <w:color w:val="A6A6A6" w:themeColor="background1" w:themeShade="A6"/>
          <w:sz w:val="24"/>
          <w:szCs w:val="24"/>
          <w:lang w:eastAsia="nb-NO"/>
        </w:rPr>
        <w:t>4</w:t>
      </w:r>
      <w:r w:rsidRPr="00F62468">
        <w:rPr>
          <w:rFonts w:cs="Arial"/>
          <w:bCs/>
          <w:color w:val="A6A6A6" w:themeColor="background1" w:themeShade="A6"/>
          <w:sz w:val="24"/>
          <w:szCs w:val="24"/>
          <w:lang w:eastAsia="nb-NO"/>
        </w:rPr>
        <w:t xml:space="preserve"> </w:t>
      </w:r>
      <w:r w:rsidR="009527C1" w:rsidRPr="00F62468">
        <w:rPr>
          <w:rFonts w:cs="Arial"/>
          <w:bCs/>
          <w:color w:val="A6A6A6" w:themeColor="background1" w:themeShade="A6"/>
          <w:sz w:val="24"/>
          <w:szCs w:val="24"/>
          <w:lang w:eastAsia="nb-NO"/>
        </w:rPr>
        <w:t xml:space="preserve">Avslutning av skifting </w:t>
      </w:r>
    </w:p>
    <w:p w14:paraId="651E7E54" w14:textId="32589F67" w:rsidR="00744D4B" w:rsidRPr="00241696" w:rsidRDefault="00744D4B" w:rsidP="00744D4B">
      <w:pPr>
        <w:spacing w:after="336" w:line="240" w:lineRule="auto"/>
        <w:rPr>
          <w:rFonts w:ascii="Arial" w:hAnsi="Arial" w:cs="Arial"/>
          <w:color w:val="A6A6A6" w:themeColor="background1" w:themeShade="A6"/>
          <w:sz w:val="24"/>
          <w:szCs w:val="24"/>
          <w:lang w:eastAsia="nb-NO"/>
        </w:rPr>
      </w:pPr>
      <w:bookmarkStart w:id="123" w:name="_Hlk56156509"/>
      <w:bookmarkEnd w:id="122"/>
      <w:r w:rsidRPr="00241696">
        <w:rPr>
          <w:rFonts w:ascii="Arial" w:hAnsi="Arial" w:cs="Arial"/>
          <w:color w:val="A6A6A6" w:themeColor="background1" w:themeShade="A6"/>
          <w:sz w:val="24"/>
          <w:szCs w:val="24"/>
          <w:lang w:eastAsia="nb-NO"/>
        </w:rPr>
        <w:t>1. Når skiftingen skal avsluttes, skal føreren avslutte skifting i førerpanelet og forsikre seg om at ingen ombordutrustninger gjenstår i status «Fortsett skifting»</w:t>
      </w:r>
      <w:bookmarkEnd w:id="123"/>
      <w:r w:rsidRPr="00241696">
        <w:rPr>
          <w:rFonts w:ascii="Arial" w:hAnsi="Arial" w:cs="Arial"/>
          <w:color w:val="A6A6A6" w:themeColor="background1" w:themeShade="A6"/>
          <w:sz w:val="24"/>
          <w:szCs w:val="24"/>
          <w:lang w:eastAsia="nb-NO"/>
        </w:rPr>
        <w:t>. (</w:t>
      </w:r>
      <w:r w:rsidR="008D3727" w:rsidRPr="00241696">
        <w:rPr>
          <w:rFonts w:ascii="Arial" w:hAnsi="Arial" w:cs="Arial"/>
          <w:color w:val="A6A6A6" w:themeColor="background1" w:themeShade="A6"/>
          <w:sz w:val="24"/>
          <w:szCs w:val="24"/>
          <w:lang w:eastAsia="nb-NO"/>
        </w:rPr>
        <w:t>TSI OPE</w:t>
      </w:r>
      <w:r w:rsidRPr="00241696">
        <w:rPr>
          <w:rFonts w:ascii="Arial" w:hAnsi="Arial" w:cs="Arial"/>
          <w:color w:val="A6A6A6" w:themeColor="background1" w:themeShade="A6"/>
          <w:sz w:val="24"/>
          <w:szCs w:val="24"/>
          <w:lang w:eastAsia="nb-NO"/>
        </w:rPr>
        <w:t xml:space="preserve"> A 6.3.5)</w:t>
      </w:r>
    </w:p>
    <w:p w14:paraId="5DE15AEB" w14:textId="77777777" w:rsidR="00744D4B" w:rsidRPr="00241696" w:rsidRDefault="00744D4B" w:rsidP="00744D4B">
      <w:pPr>
        <w:spacing w:after="336" w:line="240" w:lineRule="auto"/>
        <w:rPr>
          <w:rFonts w:ascii="Arial" w:hAnsi="Arial" w:cs="Arial"/>
          <w:color w:val="A6A6A6" w:themeColor="background1" w:themeShade="A6"/>
          <w:sz w:val="24"/>
          <w:szCs w:val="24"/>
          <w:lang w:eastAsia="nb-NO"/>
        </w:rPr>
      </w:pPr>
      <w:r w:rsidRPr="00241696">
        <w:rPr>
          <w:rFonts w:ascii="Arial" w:hAnsi="Arial" w:cs="Arial"/>
          <w:color w:val="A6A6A6" w:themeColor="background1" w:themeShade="A6"/>
          <w:sz w:val="24"/>
          <w:szCs w:val="24"/>
          <w:lang w:eastAsia="nb-NO"/>
        </w:rPr>
        <w:t xml:space="preserve">2. Etter skifting i et midlertidig skifteområde skal føreren kontakte toglederen og melde fra at skiftingen er avsluttet og at skiftemodus (SH-modus) er avsluttet i førerpanelet.  </w:t>
      </w:r>
    </w:p>
    <w:p w14:paraId="5506D102" w14:textId="43CF69EF" w:rsidR="00524355" w:rsidRPr="00241696" w:rsidRDefault="00744D4B" w:rsidP="00925727">
      <w:pPr>
        <w:spacing w:after="336"/>
        <w:rPr>
          <w:rFonts w:ascii="Arial" w:hAnsi="Arial" w:cs="Arial"/>
          <w:color w:val="A6A6A6" w:themeColor="background1" w:themeShade="A6"/>
          <w:sz w:val="24"/>
          <w:szCs w:val="24"/>
          <w:lang w:eastAsia="nb-NO"/>
        </w:rPr>
      </w:pPr>
      <w:r w:rsidRPr="00241696">
        <w:rPr>
          <w:rFonts w:ascii="Arial" w:hAnsi="Arial" w:cs="Arial"/>
          <w:color w:val="A6A6A6" w:themeColor="background1" w:themeShade="A6"/>
          <w:sz w:val="24"/>
          <w:szCs w:val="24"/>
          <w:lang w:eastAsia="nb-NO"/>
        </w:rPr>
        <w:t xml:space="preserve">3. Først når føreren har meldt fra at skiftingen er avsluttet og at skiftemodus (SH-modus) er avsluttet i førerpanelet, kan toglederen ta tilbake frigivingen av det midlertidige skifteområdet. </w:t>
      </w:r>
    </w:p>
    <w:p w14:paraId="4DAB2D46" w14:textId="7AEDC5CB" w:rsidR="00744D4B" w:rsidRPr="00241696" w:rsidRDefault="00744D4B" w:rsidP="00744D4B">
      <w:pPr>
        <w:spacing w:after="336"/>
        <w:rPr>
          <w:rFonts w:ascii="Arial" w:hAnsi="Arial" w:cs="Arial"/>
          <w:color w:val="A6A6A6" w:themeColor="background1" w:themeShade="A6"/>
          <w:sz w:val="24"/>
          <w:szCs w:val="24"/>
          <w:lang w:eastAsia="nb-NO"/>
        </w:rPr>
      </w:pPr>
      <w:r w:rsidRPr="00241696">
        <w:rPr>
          <w:rFonts w:ascii="Arial" w:hAnsi="Arial" w:cs="Arial"/>
          <w:color w:val="A6A6A6" w:themeColor="background1" w:themeShade="A6"/>
          <w:sz w:val="24"/>
          <w:szCs w:val="24"/>
          <w:lang w:eastAsia="nb-NO"/>
        </w:rPr>
        <w:t>____________________________________________________________________</w:t>
      </w:r>
      <w:r w:rsidR="00C62D0E" w:rsidRPr="00241696">
        <w:rPr>
          <w:rFonts w:ascii="Arial" w:hAnsi="Arial" w:cs="Arial"/>
          <w:color w:val="A6A6A6" w:themeColor="background1" w:themeShade="A6"/>
          <w:sz w:val="24"/>
          <w:szCs w:val="24"/>
          <w:lang w:eastAsia="nb-NO"/>
        </w:rPr>
        <w:t>_</w:t>
      </w:r>
    </w:p>
    <w:p w14:paraId="5BE843F7" w14:textId="77777777" w:rsidR="00744D4B" w:rsidRPr="00F62468" w:rsidRDefault="00744D4B" w:rsidP="00744D4B">
      <w:pPr>
        <w:spacing w:after="336" w:line="240" w:lineRule="auto"/>
        <w:rPr>
          <w:rFonts w:ascii="Arial" w:hAnsi="Arial" w:cs="Arial"/>
          <w:b/>
          <w:bCs/>
          <w:iCs/>
          <w:color w:val="A6A6A6" w:themeColor="background1" w:themeShade="A6"/>
          <w:sz w:val="24"/>
          <w:szCs w:val="24"/>
          <w:lang w:eastAsia="nb-NO"/>
        </w:rPr>
      </w:pPr>
      <w:r w:rsidRPr="00F62468">
        <w:rPr>
          <w:rFonts w:ascii="Arial" w:hAnsi="Arial" w:cs="Arial"/>
          <w:b/>
          <w:bCs/>
          <w:iCs/>
          <w:color w:val="A6A6A6" w:themeColor="background1" w:themeShade="A6"/>
          <w:sz w:val="24"/>
          <w:szCs w:val="24"/>
          <w:lang w:eastAsia="nb-NO"/>
        </w:rPr>
        <w:lastRenderedPageBreak/>
        <w:t>3.34-BN</w:t>
      </w:r>
    </w:p>
    <w:p w14:paraId="76C7E7CC" w14:textId="474CD3E0" w:rsidR="00264AB0" w:rsidRDefault="00AF7179" w:rsidP="00744D4B">
      <w:pPr>
        <w:spacing w:after="336" w:line="240" w:lineRule="auto"/>
        <w:rPr>
          <w:rFonts w:ascii="Arial" w:hAnsi="Arial" w:cs="Arial"/>
          <w:iCs/>
          <w:color w:val="A6A6A6" w:themeColor="background1" w:themeShade="A6"/>
          <w:sz w:val="24"/>
          <w:szCs w:val="24"/>
          <w:lang w:eastAsia="nb-NO"/>
        </w:rPr>
      </w:pPr>
      <w:r w:rsidRPr="00F62468">
        <w:rPr>
          <w:rFonts w:ascii="Arial" w:hAnsi="Arial" w:cs="Arial"/>
          <w:iCs/>
          <w:color w:val="A6A6A6" w:themeColor="background1" w:themeShade="A6"/>
          <w:sz w:val="24"/>
          <w:szCs w:val="24"/>
          <w:lang w:eastAsia="nb-NO"/>
        </w:rPr>
        <w:t xml:space="preserve">1. </w:t>
      </w:r>
      <w:r w:rsidR="00A334E5">
        <w:rPr>
          <w:rFonts w:ascii="Arial" w:hAnsi="Arial" w:cs="Arial"/>
          <w:iCs/>
          <w:color w:val="A6A6A6" w:themeColor="background1" w:themeShade="A6"/>
          <w:sz w:val="24"/>
          <w:szCs w:val="24"/>
          <w:lang w:eastAsia="nb-NO"/>
        </w:rPr>
        <w:t xml:space="preserve">Toglederen skal </w:t>
      </w:r>
      <w:r w:rsidRPr="00F62468">
        <w:rPr>
          <w:rFonts w:ascii="Arial" w:hAnsi="Arial" w:cs="Arial"/>
          <w:iCs/>
          <w:color w:val="A6A6A6" w:themeColor="background1" w:themeShade="A6"/>
          <w:sz w:val="24"/>
          <w:szCs w:val="24"/>
          <w:lang w:eastAsia="nb-NO"/>
        </w:rPr>
        <w:t xml:space="preserve">kontrollere at det ikke </w:t>
      </w:r>
      <w:r w:rsidR="00093451" w:rsidRPr="00F62468">
        <w:rPr>
          <w:rFonts w:ascii="Arial" w:hAnsi="Arial" w:cs="Arial"/>
          <w:iCs/>
          <w:color w:val="A6A6A6" w:themeColor="background1" w:themeShade="A6"/>
          <w:sz w:val="24"/>
          <w:szCs w:val="24"/>
          <w:lang w:eastAsia="nb-NO"/>
        </w:rPr>
        <w:t xml:space="preserve">gjenstår </w:t>
      </w:r>
      <w:r w:rsidRPr="00F62468">
        <w:rPr>
          <w:rFonts w:ascii="Arial" w:hAnsi="Arial" w:cs="Arial"/>
          <w:iCs/>
          <w:color w:val="A6A6A6" w:themeColor="background1" w:themeShade="A6"/>
          <w:sz w:val="24"/>
          <w:szCs w:val="24"/>
          <w:lang w:eastAsia="nb-NO"/>
        </w:rPr>
        <w:t>kjøretøy i skiftemodus (SH-modus) i togspor</w:t>
      </w:r>
      <w:r w:rsidR="00AF2FE6">
        <w:rPr>
          <w:rFonts w:ascii="Arial" w:hAnsi="Arial" w:cs="Arial"/>
          <w:iCs/>
          <w:color w:val="A6A6A6" w:themeColor="background1" w:themeShade="A6"/>
          <w:sz w:val="24"/>
          <w:szCs w:val="24"/>
          <w:lang w:eastAsia="nb-NO"/>
        </w:rPr>
        <w:t>.</w:t>
      </w:r>
    </w:p>
    <w:p w14:paraId="058AD811" w14:textId="38D60E6E" w:rsidR="00744D4B" w:rsidRPr="00241696" w:rsidRDefault="00AF7179" w:rsidP="00744D4B">
      <w:pPr>
        <w:spacing w:after="336" w:line="240" w:lineRule="auto"/>
        <w:rPr>
          <w:rFonts w:ascii="Arial" w:hAnsi="Arial" w:cs="Arial"/>
          <w:iCs/>
          <w:color w:val="A6A6A6" w:themeColor="background1" w:themeShade="A6"/>
          <w:sz w:val="24"/>
          <w:szCs w:val="24"/>
          <w:lang w:eastAsia="nb-NO"/>
        </w:rPr>
      </w:pPr>
      <w:r w:rsidRPr="00241696">
        <w:rPr>
          <w:rFonts w:ascii="Arial" w:hAnsi="Arial" w:cs="Arial"/>
          <w:iCs/>
          <w:color w:val="A6A6A6" w:themeColor="background1" w:themeShade="A6"/>
          <w:sz w:val="24"/>
          <w:szCs w:val="24"/>
          <w:lang w:eastAsia="nb-NO"/>
        </w:rPr>
        <w:t xml:space="preserve">2. </w:t>
      </w:r>
      <w:r w:rsidR="00744D4B" w:rsidRPr="00241696">
        <w:rPr>
          <w:rFonts w:ascii="Arial" w:hAnsi="Arial" w:cs="Arial"/>
          <w:iCs/>
          <w:color w:val="A6A6A6" w:themeColor="background1" w:themeShade="A6"/>
          <w:sz w:val="24"/>
          <w:szCs w:val="24"/>
          <w:lang w:eastAsia="nb-NO"/>
        </w:rPr>
        <w:t>For et midlertidig skifteområde uten dvergsignaler gjelder følgende:</w:t>
      </w:r>
      <w:r w:rsidR="008918A4">
        <w:rPr>
          <w:rFonts w:ascii="Arial" w:hAnsi="Arial" w:cs="Arial"/>
          <w:iCs/>
          <w:color w:val="A6A6A6" w:themeColor="background1" w:themeShade="A6"/>
          <w:sz w:val="24"/>
          <w:szCs w:val="24"/>
          <w:lang w:eastAsia="nb-NO"/>
        </w:rPr>
        <w:t xml:space="preserve"> </w:t>
      </w:r>
      <w:r w:rsidR="00744D4B" w:rsidRPr="00241696">
        <w:rPr>
          <w:rFonts w:ascii="Arial" w:hAnsi="Arial" w:cs="Arial"/>
          <w:iCs/>
          <w:color w:val="A6A6A6" w:themeColor="background1" w:themeShade="A6"/>
          <w:sz w:val="24"/>
          <w:szCs w:val="24"/>
          <w:lang w:eastAsia="nb-NO"/>
        </w:rPr>
        <w:t xml:space="preserve">Toglederen skal føre i den grafiske ruten at føreren har bekreftet at skiftingen er avsluttet og at skiftemodus (SH-modus) er avsluttet i førerpanelet. </w:t>
      </w:r>
    </w:p>
    <w:p w14:paraId="3A8FA5AB" w14:textId="77777777" w:rsidR="00744D4B" w:rsidRPr="00241696" w:rsidRDefault="00744D4B" w:rsidP="00744D4B">
      <w:pPr>
        <w:spacing w:after="336" w:line="240" w:lineRule="auto"/>
        <w:rPr>
          <w:rFonts w:ascii="Arial" w:hAnsi="Arial" w:cs="Arial"/>
          <w:iCs/>
          <w:color w:val="A6A6A6" w:themeColor="background1" w:themeShade="A6"/>
          <w:sz w:val="20"/>
          <w:szCs w:val="20"/>
          <w:lang w:eastAsia="nb-NO"/>
        </w:rPr>
      </w:pPr>
      <w:r w:rsidRPr="00241696">
        <w:rPr>
          <w:rFonts w:ascii="Arial" w:hAnsi="Arial" w:cs="Arial"/>
          <w:iCs/>
          <w:color w:val="A6A6A6" w:themeColor="background1" w:themeShade="A6"/>
          <w:sz w:val="20"/>
          <w:szCs w:val="20"/>
          <w:lang w:eastAsia="nb-NO"/>
        </w:rPr>
        <w:t>_________________________________________________________________________________</w:t>
      </w:r>
    </w:p>
    <w:p w14:paraId="0F2880B9" w14:textId="4AF7657F" w:rsidR="00F96D8B" w:rsidRPr="00241696" w:rsidRDefault="007F7146" w:rsidP="007F7146">
      <w:pPr>
        <w:tabs>
          <w:tab w:val="left" w:pos="1035"/>
        </w:tabs>
        <w:spacing w:after="336" w:line="240" w:lineRule="auto"/>
        <w:rPr>
          <w:color w:val="A6A6A6" w:themeColor="background1" w:themeShade="A6"/>
        </w:rPr>
      </w:pPr>
      <w:r w:rsidRPr="00241696">
        <w:rPr>
          <w:color w:val="A6A6A6" w:themeColor="background1" w:themeShade="A6"/>
        </w:rPr>
        <w:tab/>
      </w:r>
    </w:p>
    <w:sectPr w:rsidR="00F96D8B" w:rsidRPr="00241696" w:rsidSect="00015217">
      <w:headerReference w:type="default" r:id="rId12"/>
      <w:footerReference w:type="default" r:id="rId13"/>
      <w:pgSz w:w="11907" w:h="16839" w:code="9"/>
      <w:pgMar w:top="1814" w:right="1191" w:bottom="1418" w:left="1418" w:header="454" w:footer="8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A5B5E" w14:textId="77777777" w:rsidR="00234D75" w:rsidRDefault="00234D75" w:rsidP="00AE7CF2">
      <w:pPr>
        <w:spacing w:after="0" w:line="240" w:lineRule="auto"/>
      </w:pPr>
      <w:r>
        <w:separator/>
      </w:r>
    </w:p>
  </w:endnote>
  <w:endnote w:type="continuationSeparator" w:id="0">
    <w:p w14:paraId="6AA325F6" w14:textId="77777777" w:rsidR="00234D75" w:rsidRDefault="00234D75" w:rsidP="00AE7CF2">
      <w:pPr>
        <w:spacing w:after="0" w:line="240" w:lineRule="auto"/>
      </w:pPr>
      <w:r>
        <w:continuationSeparator/>
      </w:r>
    </w:p>
  </w:endnote>
  <w:endnote w:type="continuationNotice" w:id="1">
    <w:p w14:paraId="27664C05" w14:textId="77777777" w:rsidR="00234D75" w:rsidRDefault="00234D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6474F" w14:textId="7AA66975" w:rsidR="00E35FFA" w:rsidRDefault="00946F63">
    <w:pPr>
      <w:pStyle w:val="Bunntekst"/>
      <w:jc w:val="right"/>
      <w:rPr>
        <w:rFonts w:ascii="Arial" w:hAnsi="Arial" w:cs="Arial"/>
      </w:rPr>
    </w:pPr>
    <w:r>
      <w:rPr>
        <w:noProof/>
      </w:rPr>
      <mc:AlternateContent>
        <mc:Choice Requires="wps">
          <w:drawing>
            <wp:anchor distT="0" distB="0" distL="114300" distR="114300" simplePos="0" relativeHeight="251656704" behindDoc="0" locked="0" layoutInCell="0" allowOverlap="1" wp14:anchorId="5D28B51F" wp14:editId="44290A44">
              <wp:simplePos x="0" y="0"/>
              <wp:positionH relativeFrom="page">
                <wp:posOffset>0</wp:posOffset>
              </wp:positionH>
              <wp:positionV relativeFrom="page">
                <wp:posOffset>10249535</wp:posOffset>
              </wp:positionV>
              <wp:extent cx="7560945" cy="252095"/>
              <wp:effectExtent l="0" t="0" r="0" b="14605"/>
              <wp:wrapNone/>
              <wp:docPr id="1" name="Tekstboks 1" descr="{&quot;HashCode&quot;:-99515481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5F9C25" w14:textId="7EE6A165" w:rsidR="00946F63" w:rsidRPr="00946F63" w:rsidRDefault="00946F63" w:rsidP="00946F63">
                          <w:pPr>
                            <w:spacing w:after="0"/>
                            <w:rPr>
                              <w:rFonts w:ascii="Arial" w:hAnsi="Arial" w:cs="Arial"/>
                              <w:color w:val="FF8C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D28B51F" id="_x0000_t202" coordsize="21600,21600" o:spt="202" path="m,l,21600r21600,l21600,xe">
              <v:stroke joinstyle="miter"/>
              <v:path gradientshapeok="t" o:connecttype="rect"/>
            </v:shapetype>
            <v:shape id="Tekstboks 1" o:spid="_x0000_s1027" type="#_x0000_t202" alt="{&quot;HashCode&quot;:-995154814,&quot;Height&quot;:841.0,&quot;Width&quot;:595.0,&quot;Placement&quot;:&quot;Footer&quot;,&quot;Index&quot;:&quot;Primary&quot;,&quot;Section&quot;:1,&quot;Top&quot;:0.0,&quot;Left&quot;:0.0}" style="position:absolute;left:0;text-align:left;margin-left:0;margin-top:807.05pt;width:595.35pt;height:19.85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" o:allowincell="f" filled="f" stroked="f" strokeweight=".5pt">
              <v:textbox inset="20pt,0,,0">
                <w:txbxContent>
                  <w:p w14:paraId="2C5F9C25" w14:textId="7EE6A165" w:rsidR="00946F63" w:rsidRPr="00946F63" w:rsidRDefault="00946F63" w:rsidP="00946F63">
                    <w:pPr>
                      <w:spacing w:after="0"/>
                      <w:rPr>
                        <w:rFonts w:ascii="Arial" w:hAnsi="Arial" w:cs="Arial"/>
                        <w:color w:val="FF8C00"/>
                        <w:sz w:val="20"/>
                      </w:rPr>
                    </w:pPr>
                  </w:p>
                </w:txbxContent>
              </v:textbox>
              <w10:wrap anchorx="page" anchory="page"/>
            </v:shape>
          </w:pict>
        </mc:Fallback>
      </mc:AlternateContent>
    </w:r>
    <w:sdt>
      <w:sdtPr>
        <w:id w:val="536782373"/>
        <w:docPartObj>
          <w:docPartGallery w:val="Page Numbers (Bottom of Page)"/>
          <w:docPartUnique/>
        </w:docPartObj>
      </w:sdtPr>
      <w:sdtEndPr>
        <w:rPr>
          <w:rFonts w:ascii="Arial" w:hAnsi="Arial" w:cs="Arial"/>
        </w:rPr>
      </w:sdtEndPr>
      <w:sdtContent>
        <w:r w:rsidR="00E35FFA" w:rsidRPr="00E041CB">
          <w:rPr>
            <w:rFonts w:ascii="Arial" w:hAnsi="Arial" w:cs="Arial"/>
          </w:rPr>
          <w:fldChar w:fldCharType="begin"/>
        </w:r>
        <w:r w:rsidR="00E35FFA" w:rsidRPr="00E041CB">
          <w:rPr>
            <w:rFonts w:ascii="Arial" w:hAnsi="Arial" w:cs="Arial"/>
          </w:rPr>
          <w:instrText>PAGE   \* MERGEFORMAT</w:instrText>
        </w:r>
        <w:r w:rsidR="00E35FFA" w:rsidRPr="00E041CB">
          <w:rPr>
            <w:rFonts w:ascii="Arial" w:hAnsi="Arial" w:cs="Arial"/>
          </w:rPr>
          <w:fldChar w:fldCharType="separate"/>
        </w:r>
        <w:r w:rsidR="00E35FFA">
          <w:rPr>
            <w:rFonts w:ascii="Arial" w:hAnsi="Arial" w:cs="Arial"/>
            <w:noProof/>
          </w:rPr>
          <w:t>10</w:t>
        </w:r>
        <w:r w:rsidR="00E35FFA" w:rsidRPr="00E041CB">
          <w:rPr>
            <w:rFonts w:ascii="Arial" w:hAnsi="Arial" w:cs="Arial"/>
          </w:rPr>
          <w:fldChar w:fldCharType="end"/>
        </w:r>
      </w:sdtContent>
    </w:sdt>
  </w:p>
  <w:p w14:paraId="06410206" w14:textId="77777777" w:rsidR="00E8771D" w:rsidRPr="007C6E17" w:rsidRDefault="00E8771D" w:rsidP="00E8771D">
    <w:pPr>
      <w:pStyle w:val="Bunntekst"/>
      <w:rPr>
        <w:rFonts w:ascii="Arial" w:hAnsi="Arial" w:cs="Arial"/>
      </w:rPr>
    </w:pPr>
    <w:r w:rsidRPr="007C6E17">
      <w:rPr>
        <w:rFonts w:ascii="Arial" w:hAnsi="Arial" w:cs="Arial"/>
      </w:rPr>
      <w:t xml:space="preserve">Bestemmelser </w:t>
    </w:r>
    <w:r>
      <w:rPr>
        <w:rFonts w:ascii="Arial" w:hAnsi="Arial" w:cs="Arial"/>
      </w:rPr>
      <w:t xml:space="preserve">med endringer </w:t>
    </w:r>
    <w:r w:rsidRPr="007C6E17">
      <w:rPr>
        <w:rFonts w:ascii="Arial" w:hAnsi="Arial" w:cs="Arial"/>
      </w:rPr>
      <w:t xml:space="preserve">er skrevet i sort. </w:t>
    </w:r>
    <w:r>
      <w:rPr>
        <w:rFonts w:ascii="Arial" w:hAnsi="Arial" w:cs="Arial"/>
      </w:rPr>
      <w:t>Ny eller endret tekst</w:t>
    </w:r>
    <w:r w:rsidRPr="007C6E17">
      <w:rPr>
        <w:rFonts w:ascii="Arial" w:hAnsi="Arial" w:cs="Arial"/>
      </w:rPr>
      <w:t xml:space="preserve"> er skrevet i rødt.</w:t>
    </w:r>
  </w:p>
  <w:p w14:paraId="17537919" w14:textId="4C46E511" w:rsidR="004567F0" w:rsidRPr="00E041CB" w:rsidRDefault="004567F0" w:rsidP="00164D6D">
    <w:pPr>
      <w:pStyle w:val="Bunnteks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BBD99" w14:textId="77777777" w:rsidR="00234D75" w:rsidRDefault="00234D75" w:rsidP="00AE7CF2">
      <w:pPr>
        <w:spacing w:after="0" w:line="240" w:lineRule="auto"/>
      </w:pPr>
      <w:r>
        <w:separator/>
      </w:r>
    </w:p>
  </w:footnote>
  <w:footnote w:type="continuationSeparator" w:id="0">
    <w:p w14:paraId="1C52B72C" w14:textId="77777777" w:rsidR="00234D75" w:rsidRDefault="00234D75" w:rsidP="00AE7CF2">
      <w:pPr>
        <w:spacing w:after="0" w:line="240" w:lineRule="auto"/>
      </w:pPr>
      <w:r>
        <w:continuationSeparator/>
      </w:r>
    </w:p>
  </w:footnote>
  <w:footnote w:type="continuationNotice" w:id="1">
    <w:p w14:paraId="28D32610" w14:textId="77777777" w:rsidR="00234D75" w:rsidRDefault="00234D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C00B4" w14:textId="46B6D570" w:rsidR="00E35FFA" w:rsidRPr="004841EF" w:rsidRDefault="24FAA5A6" w:rsidP="00E041CB">
    <w:pPr>
      <w:pStyle w:val="Topptekst"/>
      <w:rPr>
        <w:rFonts w:ascii="Arial" w:hAnsi="Arial" w:cs="Arial"/>
        <w:lang w:eastAsia="en-US"/>
      </w:rPr>
    </w:pPr>
    <w:r w:rsidRPr="24FAA5A6">
      <w:rPr>
        <w:rFonts w:ascii="Arial" w:hAnsi="Arial" w:cs="Arial"/>
      </w:rPr>
      <w:t xml:space="preserve">Bane NOR – Trafikkregler for jernbanenettet (TJN) – gyldig fra </w:t>
    </w:r>
    <w:r w:rsidR="0064323A">
      <w:rPr>
        <w:rFonts w:ascii="Arial" w:hAnsi="Arial" w:cs="Arial"/>
      </w:rPr>
      <w:t>13</w:t>
    </w:r>
    <w:r w:rsidRPr="24FAA5A6">
      <w:rPr>
        <w:rFonts w:ascii="Arial" w:hAnsi="Arial" w:cs="Arial"/>
      </w:rPr>
      <w:t>.</w:t>
    </w:r>
    <w:r w:rsidR="0064323A">
      <w:rPr>
        <w:rFonts w:ascii="Arial" w:hAnsi="Arial" w:cs="Arial"/>
      </w:rPr>
      <w:t>12.2026</w:t>
    </w:r>
  </w:p>
  <w:p w14:paraId="46C83F8E" w14:textId="36892362" w:rsidR="00E35FFA" w:rsidRDefault="004841EF">
    <w:pPr>
      <w:pStyle w:val="Topptekst"/>
    </w:pPr>
    <w:r>
      <w:rPr>
        <w:rFonts w:ascii="Arial" w:hAnsi="Arial" w:cs="Arial"/>
        <w:noProof/>
      </w:rPr>
      <mc:AlternateContent>
        <mc:Choice Requires="wps">
          <w:drawing>
            <wp:anchor distT="0" distB="0" distL="114300" distR="114300" simplePos="0" relativeHeight="251657728" behindDoc="0" locked="0" layoutInCell="0" allowOverlap="1" wp14:anchorId="25EBE659" wp14:editId="4FA247CE">
              <wp:simplePos x="0" y="0"/>
              <wp:positionH relativeFrom="page">
                <wp:posOffset>0</wp:posOffset>
              </wp:positionH>
              <wp:positionV relativeFrom="page">
                <wp:posOffset>638175</wp:posOffset>
              </wp:positionV>
              <wp:extent cx="7560945" cy="252095"/>
              <wp:effectExtent l="0" t="0" r="0" b="14605"/>
              <wp:wrapNone/>
              <wp:docPr id="2" name="Tekstboks 2" descr="{&quot;HashCode&quot;:-101787252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1571F4" w14:textId="70CA9540" w:rsidR="00946F63" w:rsidRPr="004841EF" w:rsidRDefault="00946F63" w:rsidP="00946F63">
                          <w:pPr>
                            <w:spacing w:after="0"/>
                            <w:jc w:val="right"/>
                            <w:rPr>
                              <w:rFonts w:ascii="Arial" w:hAnsi="Arial" w:cs="Arial"/>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5EBE659" id="_x0000_t202" coordsize="21600,21600" o:spt="202" path="m,l,21600r21600,l21600,xe">
              <v:stroke joinstyle="miter"/>
              <v:path gradientshapeok="t" o:connecttype="rect"/>
            </v:shapetype>
            <v:shape id="Tekstboks 2" o:spid="_x0000_s1026" type="#_x0000_t202" alt="{&quot;HashCode&quot;:-1017872526,&quot;Height&quot;:841.0,&quot;Width&quot;:595.0,&quot;Placement&quot;:&quot;Header&quot;,&quot;Index&quot;:&quot;Primary&quot;,&quot;Section&quot;:1,&quot;Top&quot;:0.0,&quot;Left&quot;:0.0}" style="position:absolute;margin-left:0;margin-top:50.25pt;width:595.35pt;height:19.85pt;z-index:2516577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" o:allowincell="f" filled="f" stroked="f" strokeweight=".5pt">
              <v:textbox inset=",0,20pt,0">
                <w:txbxContent>
                  <w:p w14:paraId="4A1571F4" w14:textId="70CA9540" w:rsidR="00946F63" w:rsidRPr="004841EF" w:rsidRDefault="00946F63" w:rsidP="00946F63">
                    <w:pPr>
                      <w:spacing w:after="0"/>
                      <w:jc w:val="right"/>
                      <w:rPr>
                        <w:rFonts w:ascii="Arial" w:hAnsi="Arial" w:cs="Arial"/>
                        <w:sz w:val="20"/>
                      </w:rPr>
                    </w:pPr>
                  </w:p>
                </w:txbxContent>
              </v:textbox>
              <w10:wrap anchorx="page" anchory="page"/>
            </v:shape>
          </w:pict>
        </mc:Fallback>
      </mc:AlternateContent>
    </w:r>
  </w:p>
  <w:p w14:paraId="74AF0985" w14:textId="77777777" w:rsidR="00E35FFA" w:rsidRDefault="00E35FFA" w:rsidP="00BA0654">
    <w:pP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1644"/>
    <w:multiLevelType w:val="hybridMultilevel"/>
    <w:tmpl w:val="3D065EE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6D958FF"/>
    <w:multiLevelType w:val="hybridMultilevel"/>
    <w:tmpl w:val="14DA419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8AC6D42"/>
    <w:multiLevelType w:val="hybridMultilevel"/>
    <w:tmpl w:val="4A40E1C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A230195"/>
    <w:multiLevelType w:val="multilevel"/>
    <w:tmpl w:val="BC08F2A2"/>
    <w:lvl w:ilvl="0">
      <w:start w:val="1"/>
      <w:numFmt w:val="decimal"/>
      <w:lvlText w:val="%1."/>
      <w:lvlJc w:val="left"/>
      <w:pPr>
        <w:tabs>
          <w:tab w:val="num" w:pos="502"/>
        </w:tabs>
        <w:ind w:left="502" w:hanging="720"/>
      </w:pPr>
    </w:lvl>
    <w:lvl w:ilvl="1">
      <w:start w:val="1"/>
      <w:numFmt w:val="decimal"/>
      <w:lvlText w:val="%2."/>
      <w:lvlJc w:val="left"/>
      <w:pPr>
        <w:tabs>
          <w:tab w:val="num" w:pos="1222"/>
        </w:tabs>
        <w:ind w:left="1222" w:hanging="720"/>
      </w:pPr>
    </w:lvl>
    <w:lvl w:ilvl="2">
      <w:start w:val="1"/>
      <w:numFmt w:val="decimal"/>
      <w:lvlText w:val="%3."/>
      <w:lvlJc w:val="left"/>
      <w:pPr>
        <w:tabs>
          <w:tab w:val="num" w:pos="1942"/>
        </w:tabs>
        <w:ind w:left="1942" w:hanging="720"/>
      </w:pPr>
    </w:lvl>
    <w:lvl w:ilvl="3">
      <w:start w:val="1"/>
      <w:numFmt w:val="decimal"/>
      <w:lvlText w:val="%4."/>
      <w:lvlJc w:val="left"/>
      <w:pPr>
        <w:tabs>
          <w:tab w:val="num" w:pos="2662"/>
        </w:tabs>
        <w:ind w:left="2662" w:hanging="720"/>
      </w:pPr>
    </w:lvl>
    <w:lvl w:ilvl="4">
      <w:start w:val="1"/>
      <w:numFmt w:val="decimal"/>
      <w:lvlText w:val="%5."/>
      <w:lvlJc w:val="left"/>
      <w:pPr>
        <w:tabs>
          <w:tab w:val="num" w:pos="3382"/>
        </w:tabs>
        <w:ind w:left="3382" w:hanging="720"/>
      </w:pPr>
    </w:lvl>
    <w:lvl w:ilvl="5">
      <w:start w:val="1"/>
      <w:numFmt w:val="decimal"/>
      <w:lvlText w:val="%6."/>
      <w:lvlJc w:val="left"/>
      <w:pPr>
        <w:tabs>
          <w:tab w:val="num" w:pos="4102"/>
        </w:tabs>
        <w:ind w:left="4102" w:hanging="720"/>
      </w:pPr>
    </w:lvl>
    <w:lvl w:ilvl="6">
      <w:start w:val="1"/>
      <w:numFmt w:val="decimal"/>
      <w:lvlText w:val="%7."/>
      <w:lvlJc w:val="left"/>
      <w:pPr>
        <w:tabs>
          <w:tab w:val="num" w:pos="4822"/>
        </w:tabs>
        <w:ind w:left="4822" w:hanging="720"/>
      </w:pPr>
    </w:lvl>
    <w:lvl w:ilvl="7">
      <w:start w:val="1"/>
      <w:numFmt w:val="decimal"/>
      <w:lvlText w:val="%8."/>
      <w:lvlJc w:val="left"/>
      <w:pPr>
        <w:tabs>
          <w:tab w:val="num" w:pos="5542"/>
        </w:tabs>
        <w:ind w:left="5542" w:hanging="720"/>
      </w:pPr>
    </w:lvl>
    <w:lvl w:ilvl="8">
      <w:start w:val="1"/>
      <w:numFmt w:val="decimal"/>
      <w:lvlText w:val="%9."/>
      <w:lvlJc w:val="left"/>
      <w:pPr>
        <w:tabs>
          <w:tab w:val="num" w:pos="6262"/>
        </w:tabs>
        <w:ind w:left="6262" w:hanging="720"/>
      </w:pPr>
    </w:lvl>
  </w:abstractNum>
  <w:abstractNum w:abstractNumId="4" w15:restartNumberingAfterBreak="0">
    <w:nsid w:val="0AD832CA"/>
    <w:multiLevelType w:val="hybridMultilevel"/>
    <w:tmpl w:val="C7BA9F8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0D703424"/>
    <w:multiLevelType w:val="hybridMultilevel"/>
    <w:tmpl w:val="3E2448D8"/>
    <w:lvl w:ilvl="0" w:tplc="DF80F07A">
      <w:start w:val="1"/>
      <w:numFmt w:val="bullet"/>
      <w:pStyle w:val="STYTabellListe"/>
      <w:lvlText w:val=""/>
      <w:lvlJc w:val="left"/>
      <w:pPr>
        <w:tabs>
          <w:tab w:val="num" w:pos="709"/>
        </w:tabs>
        <w:ind w:left="984" w:hanging="41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253A3D"/>
    <w:multiLevelType w:val="hybridMultilevel"/>
    <w:tmpl w:val="DC040266"/>
    <w:lvl w:ilvl="0" w:tplc="04140017">
      <w:start w:val="1"/>
      <w:numFmt w:val="lowerLetter"/>
      <w:lvlText w:val="%1)"/>
      <w:lvlJc w:val="left"/>
      <w:pPr>
        <w:ind w:left="720" w:hanging="360"/>
      </w:pPr>
    </w:lvl>
    <w:lvl w:ilvl="1" w:tplc="04140017">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109028D3"/>
    <w:multiLevelType w:val="hybridMultilevel"/>
    <w:tmpl w:val="B5B0D508"/>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8" w15:restartNumberingAfterBreak="0">
    <w:nsid w:val="12FB485D"/>
    <w:multiLevelType w:val="hybridMultilevel"/>
    <w:tmpl w:val="C7BA9F8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15064167"/>
    <w:multiLevelType w:val="multilevel"/>
    <w:tmpl w:val="C90C7EDC"/>
    <w:lvl w:ilvl="0">
      <w:start w:val="1"/>
      <w:numFmt w:val="decimal"/>
      <w:lvlText w:val="%1."/>
      <w:lvlJc w:val="left"/>
      <w:pPr>
        <w:tabs>
          <w:tab w:val="num" w:pos="360"/>
        </w:tabs>
        <w:ind w:left="360" w:hanging="360"/>
      </w:pPr>
    </w:lvl>
    <w:lvl w:ilvl="1">
      <w:start w:val="1"/>
      <w:numFmt w:val="lowerLetter"/>
      <w:lvlText w:val="%2)"/>
      <w:lvlJc w:val="left"/>
      <w:pPr>
        <w:ind w:left="72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188E2C16"/>
    <w:multiLevelType w:val="multilevel"/>
    <w:tmpl w:val="49CA1AC4"/>
    <w:lvl w:ilvl="0">
      <w:start w:val="3"/>
      <w:numFmt w:val="decimal"/>
      <w:pStyle w:val="STYOverskrift1"/>
      <w:suff w:val="space"/>
      <w:lvlText w:val="%1."/>
      <w:lvlJc w:val="left"/>
      <w:pPr>
        <w:ind w:left="360" w:hanging="360"/>
      </w:pPr>
      <w:rPr>
        <w:rFonts w:hint="default"/>
        <w:sz w:val="21"/>
        <w:szCs w:val="21"/>
      </w:rPr>
    </w:lvl>
    <w:lvl w:ilvl="1">
      <w:start w:val="1"/>
      <w:numFmt w:val="decimal"/>
      <w:pStyle w:val="STYOverskrift21"/>
      <w:isLgl/>
      <w:suff w:val="space"/>
      <w:lvlText w:val="%1.%2"/>
      <w:lvlJc w:val="left"/>
      <w:pPr>
        <w:ind w:left="786" w:hanging="360"/>
      </w:pPr>
      <w:rPr>
        <w:rFonts w:hint="default"/>
        <w:strike w:val="0"/>
      </w:rPr>
    </w:lvl>
    <w:lvl w:ilvl="2">
      <w:start w:val="1"/>
      <w:numFmt w:val="decimal"/>
      <w:pStyle w:val="STYOverskrift311"/>
      <w:isLgl/>
      <w:suff w:val="space"/>
      <w:lvlText w:val="%1.%2.%3"/>
      <w:lvlJc w:val="left"/>
      <w:pPr>
        <w:ind w:left="720" w:hanging="720"/>
      </w:pPr>
      <w:rPr>
        <w:rFonts w:hint="default"/>
      </w:rPr>
    </w:lvl>
    <w:lvl w:ilvl="3">
      <w:start w:val="1"/>
      <w:numFmt w:val="none"/>
      <w:isLgl/>
      <w:lvlText w:val=""/>
      <w:lvlJc w:val="left"/>
      <w:pPr>
        <w:tabs>
          <w:tab w:val="num" w:pos="0"/>
        </w:tabs>
        <w:ind w:left="720" w:hanging="720"/>
      </w:pPr>
      <w:rPr>
        <w:rFonts w:hint="default"/>
      </w:rPr>
    </w:lvl>
    <w:lvl w:ilvl="4">
      <w:start w:val="1"/>
      <w:numFmt w:val="none"/>
      <w:isLgl/>
      <w:lvlText w:val=""/>
      <w:lvlJc w:val="left"/>
      <w:pPr>
        <w:tabs>
          <w:tab w:val="num" w:pos="0"/>
        </w:tabs>
        <w:ind w:left="1080" w:hanging="1080"/>
      </w:pPr>
      <w:rPr>
        <w:rFonts w:hint="default"/>
      </w:rPr>
    </w:lvl>
    <w:lvl w:ilvl="5">
      <w:start w:val="1"/>
      <w:numFmt w:val="none"/>
      <w:isLgl/>
      <w:lvlText w:val=""/>
      <w:lvlJc w:val="left"/>
      <w:pPr>
        <w:tabs>
          <w:tab w:val="num" w:pos="0"/>
        </w:tabs>
        <w:ind w:left="1080" w:hanging="1080"/>
      </w:pPr>
      <w:rPr>
        <w:rFonts w:hint="default"/>
      </w:rPr>
    </w:lvl>
    <w:lvl w:ilvl="6">
      <w:start w:val="1"/>
      <w:numFmt w:val="none"/>
      <w:isLgl/>
      <w:lvlText w:val=""/>
      <w:lvlJc w:val="left"/>
      <w:pPr>
        <w:tabs>
          <w:tab w:val="num" w:pos="0"/>
        </w:tabs>
        <w:ind w:left="1440" w:hanging="1440"/>
      </w:pPr>
      <w:rPr>
        <w:rFonts w:hint="default"/>
      </w:rPr>
    </w:lvl>
    <w:lvl w:ilvl="7">
      <w:start w:val="1"/>
      <w:numFmt w:val="none"/>
      <w:isLgl/>
      <w:lvlText w:val=""/>
      <w:lvlJc w:val="left"/>
      <w:pPr>
        <w:tabs>
          <w:tab w:val="num" w:pos="0"/>
        </w:tabs>
        <w:ind w:left="1440" w:hanging="1440"/>
      </w:pPr>
      <w:rPr>
        <w:rFonts w:hint="default"/>
      </w:rPr>
    </w:lvl>
    <w:lvl w:ilvl="8">
      <w:start w:val="1"/>
      <w:numFmt w:val="none"/>
      <w:isLgl/>
      <w:lvlText w:val=""/>
      <w:lvlJc w:val="left"/>
      <w:pPr>
        <w:tabs>
          <w:tab w:val="num" w:pos="0"/>
        </w:tabs>
        <w:ind w:left="1800" w:hanging="1800"/>
      </w:pPr>
      <w:rPr>
        <w:rFonts w:hint="default"/>
      </w:rPr>
    </w:lvl>
  </w:abstractNum>
  <w:abstractNum w:abstractNumId="11" w15:restartNumberingAfterBreak="0">
    <w:nsid w:val="19F27E43"/>
    <w:multiLevelType w:val="hybridMultilevel"/>
    <w:tmpl w:val="E5184F38"/>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2" w15:restartNumberingAfterBreak="0">
    <w:nsid w:val="1BC20778"/>
    <w:multiLevelType w:val="hybridMultilevel"/>
    <w:tmpl w:val="9ABA4BD0"/>
    <w:lvl w:ilvl="0" w:tplc="43A43590">
      <w:start w:val="1"/>
      <w:numFmt w:val="bullet"/>
      <w:pStyle w:val="STYListe"/>
      <w:lvlText w:val=""/>
      <w:lvlJc w:val="left"/>
      <w:pPr>
        <w:tabs>
          <w:tab w:val="num" w:pos="709"/>
        </w:tabs>
        <w:ind w:left="987" w:hanging="42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13" w15:restartNumberingAfterBreak="0">
    <w:nsid w:val="1C90651F"/>
    <w:multiLevelType w:val="hybridMultilevel"/>
    <w:tmpl w:val="C7BA9F8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21CF3C0B"/>
    <w:multiLevelType w:val="hybridMultilevel"/>
    <w:tmpl w:val="C7BA9F8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47146CA"/>
    <w:multiLevelType w:val="hybridMultilevel"/>
    <w:tmpl w:val="17B4A40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F132EE5"/>
    <w:multiLevelType w:val="hybridMultilevel"/>
    <w:tmpl w:val="8DC8B572"/>
    <w:lvl w:ilvl="0" w:tplc="0414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2F371512"/>
    <w:multiLevelType w:val="multilevel"/>
    <w:tmpl w:val="8B38656A"/>
    <w:styleLink w:val="StilNummerert1"/>
    <w:lvl w:ilvl="0">
      <w:start w:val="1"/>
      <w:numFmt w:val="decimal"/>
      <w:lvlText w:val="%1."/>
      <w:lvlJc w:val="left"/>
      <w:pPr>
        <w:tabs>
          <w:tab w:val="num" w:pos="360"/>
        </w:tabs>
        <w:ind w:left="360" w:hanging="360"/>
      </w:pPr>
      <w:rPr>
        <w:rFonts w:ascii="Arial" w:hAnsi="Arial" w:cs="Times New Roman"/>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31DB5462"/>
    <w:multiLevelType w:val="multilevel"/>
    <w:tmpl w:val="B528331C"/>
    <w:lvl w:ilvl="0">
      <w:start w:val="3"/>
      <w:numFmt w:val="decimal"/>
      <w:lvlText w:val="%1."/>
      <w:lvlJc w:val="left"/>
      <w:pPr>
        <w:tabs>
          <w:tab w:val="num" w:pos="794"/>
        </w:tabs>
        <w:ind w:left="794" w:hanging="794"/>
      </w:pPr>
      <w:rPr>
        <w:rFonts w:cs="Times New Roman" w:hint="default"/>
      </w:rPr>
    </w:lvl>
    <w:lvl w:ilvl="1">
      <w:start w:val="1"/>
      <w:numFmt w:val="decimal"/>
      <w:lvlText w:val="%1.%2."/>
      <w:lvlJc w:val="left"/>
      <w:pPr>
        <w:tabs>
          <w:tab w:val="num" w:pos="794"/>
        </w:tabs>
        <w:ind w:left="792" w:hanging="792"/>
      </w:pPr>
      <w:rPr>
        <w:rFonts w:cs="Times New Roman" w:hint="default"/>
      </w:rPr>
    </w:lvl>
    <w:lvl w:ilvl="2">
      <w:start w:val="1"/>
      <w:numFmt w:val="decimal"/>
      <w:pStyle w:val="Overskrift3"/>
      <w:lvlText w:val="%1.%2.%3"/>
      <w:lvlJc w:val="left"/>
      <w:pPr>
        <w:tabs>
          <w:tab w:val="num" w:pos="794"/>
        </w:tabs>
        <w:ind w:left="794" w:hanging="794"/>
      </w:pPr>
      <w:rPr>
        <w:rFonts w:cs="Times New Roman" w:hint="default"/>
      </w:rPr>
    </w:lvl>
    <w:lvl w:ilvl="3">
      <w:start w:val="1"/>
      <w:numFmt w:val="decimal"/>
      <w:pStyle w:val="Overskrift4"/>
      <w:lvlText w:val="%1.%2.%3.%4"/>
      <w:lvlJc w:val="left"/>
      <w:pPr>
        <w:tabs>
          <w:tab w:val="num" w:pos="1474"/>
        </w:tabs>
        <w:ind w:left="794"/>
      </w:pPr>
      <w:rPr>
        <w:rFonts w:cs="Times New Roman" w:hint="default"/>
      </w:rPr>
    </w:lvl>
    <w:lvl w:ilvl="4">
      <w:start w:val="1"/>
      <w:numFmt w:val="decimal"/>
      <w:lvlText w:val="%1.%2.%3.%4.%5"/>
      <w:lvlJc w:val="left"/>
      <w:pPr>
        <w:tabs>
          <w:tab w:val="num" w:pos="4320"/>
        </w:tabs>
        <w:ind w:left="2232" w:hanging="792"/>
      </w:pPr>
      <w:rPr>
        <w:rFonts w:cs="Times New Roman" w:hint="default"/>
      </w:rPr>
    </w:lvl>
    <w:lvl w:ilvl="5">
      <w:start w:val="1"/>
      <w:numFmt w:val="decimal"/>
      <w:lvlText w:val="%1.%2.%3.%4.%5.%6."/>
      <w:lvlJc w:val="left"/>
      <w:pPr>
        <w:tabs>
          <w:tab w:val="num" w:pos="5400"/>
        </w:tabs>
        <w:ind w:left="2736" w:hanging="936"/>
      </w:pPr>
      <w:rPr>
        <w:rFonts w:cs="Times New Roman" w:hint="default"/>
      </w:rPr>
    </w:lvl>
    <w:lvl w:ilvl="6">
      <w:start w:val="1"/>
      <w:numFmt w:val="decimal"/>
      <w:lvlText w:val="%1.%2.%3.%4.%5.%6.%7."/>
      <w:lvlJc w:val="left"/>
      <w:pPr>
        <w:tabs>
          <w:tab w:val="num" w:pos="6120"/>
        </w:tabs>
        <w:ind w:left="3240" w:hanging="1080"/>
      </w:pPr>
      <w:rPr>
        <w:rFonts w:cs="Times New Roman" w:hint="default"/>
      </w:rPr>
    </w:lvl>
    <w:lvl w:ilvl="7">
      <w:start w:val="1"/>
      <w:numFmt w:val="decimal"/>
      <w:lvlText w:val="%1.%2.%3.%4.%5.%6.%7.%8."/>
      <w:lvlJc w:val="left"/>
      <w:pPr>
        <w:tabs>
          <w:tab w:val="num" w:pos="7200"/>
        </w:tabs>
        <w:ind w:left="3744" w:hanging="1224"/>
      </w:pPr>
      <w:rPr>
        <w:rFonts w:cs="Times New Roman" w:hint="default"/>
      </w:rPr>
    </w:lvl>
    <w:lvl w:ilvl="8">
      <w:start w:val="1"/>
      <w:numFmt w:val="decimal"/>
      <w:lvlText w:val="%1.%2.%3.%4.%5.%6.%7.%8.%9."/>
      <w:lvlJc w:val="left"/>
      <w:pPr>
        <w:tabs>
          <w:tab w:val="num" w:pos="8280"/>
        </w:tabs>
        <w:ind w:left="4320" w:hanging="1440"/>
      </w:pPr>
      <w:rPr>
        <w:rFonts w:cs="Times New Roman" w:hint="default"/>
      </w:rPr>
    </w:lvl>
  </w:abstractNum>
  <w:abstractNum w:abstractNumId="19" w15:restartNumberingAfterBreak="0">
    <w:nsid w:val="352D455F"/>
    <w:multiLevelType w:val="hybridMultilevel"/>
    <w:tmpl w:val="B5B0D50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0" w15:restartNumberingAfterBreak="0">
    <w:nsid w:val="3F1E2B7F"/>
    <w:multiLevelType w:val="hybridMultilevel"/>
    <w:tmpl w:val="17B4A40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407A3DA7"/>
    <w:multiLevelType w:val="hybridMultilevel"/>
    <w:tmpl w:val="C7BA9F8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51090D82"/>
    <w:multiLevelType w:val="hybridMultilevel"/>
    <w:tmpl w:val="D7D47C54"/>
    <w:lvl w:ilvl="0" w:tplc="0414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51CC4441"/>
    <w:multiLevelType w:val="hybridMultilevel"/>
    <w:tmpl w:val="CA6E658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3AE0C7A"/>
    <w:multiLevelType w:val="hybridMultilevel"/>
    <w:tmpl w:val="68B2DF76"/>
    <w:lvl w:ilvl="0" w:tplc="0414000F">
      <w:start w:val="1"/>
      <w:numFmt w:val="decimal"/>
      <w:lvlText w:val="%1."/>
      <w:lvlJc w:val="left"/>
      <w:pPr>
        <w:ind w:left="720" w:hanging="360"/>
      </w:pPr>
      <w:rPr>
        <w:rFonts w:cs="Times New Roman"/>
      </w:rPr>
    </w:lvl>
    <w:lvl w:ilvl="1" w:tplc="04140019">
      <w:start w:val="1"/>
      <w:numFmt w:val="lowerLetter"/>
      <w:lvlText w:val="%2."/>
      <w:lvlJc w:val="left"/>
      <w:pPr>
        <w:ind w:left="1440" w:hanging="360"/>
      </w:pPr>
      <w:rPr>
        <w:rFonts w:cs="Times New Roman"/>
      </w:rPr>
    </w:lvl>
    <w:lvl w:ilvl="2" w:tplc="0414001B">
      <w:start w:val="1"/>
      <w:numFmt w:val="lowerRoman"/>
      <w:lvlText w:val="%3."/>
      <w:lvlJc w:val="right"/>
      <w:pPr>
        <w:ind w:left="2160" w:hanging="180"/>
      </w:pPr>
      <w:rPr>
        <w:rFonts w:cs="Times New Roman"/>
      </w:rPr>
    </w:lvl>
    <w:lvl w:ilvl="3" w:tplc="0414000F">
      <w:start w:val="1"/>
      <w:numFmt w:val="decimal"/>
      <w:lvlText w:val="%4."/>
      <w:lvlJc w:val="left"/>
      <w:pPr>
        <w:ind w:left="2880" w:hanging="360"/>
      </w:pPr>
      <w:rPr>
        <w:rFonts w:cs="Times New Roman"/>
      </w:rPr>
    </w:lvl>
    <w:lvl w:ilvl="4" w:tplc="04140019">
      <w:start w:val="1"/>
      <w:numFmt w:val="lowerLetter"/>
      <w:lvlText w:val="%5."/>
      <w:lvlJc w:val="left"/>
      <w:pPr>
        <w:ind w:left="3600" w:hanging="360"/>
      </w:pPr>
      <w:rPr>
        <w:rFonts w:cs="Times New Roman"/>
      </w:rPr>
    </w:lvl>
    <w:lvl w:ilvl="5" w:tplc="0414001B">
      <w:start w:val="1"/>
      <w:numFmt w:val="lowerRoman"/>
      <w:lvlText w:val="%6."/>
      <w:lvlJc w:val="right"/>
      <w:pPr>
        <w:ind w:left="4320" w:hanging="180"/>
      </w:pPr>
      <w:rPr>
        <w:rFonts w:cs="Times New Roman"/>
      </w:rPr>
    </w:lvl>
    <w:lvl w:ilvl="6" w:tplc="0414000F">
      <w:start w:val="1"/>
      <w:numFmt w:val="decimal"/>
      <w:lvlText w:val="%7."/>
      <w:lvlJc w:val="left"/>
      <w:pPr>
        <w:ind w:left="5040" w:hanging="360"/>
      </w:pPr>
      <w:rPr>
        <w:rFonts w:cs="Times New Roman"/>
      </w:rPr>
    </w:lvl>
    <w:lvl w:ilvl="7" w:tplc="04140019">
      <w:start w:val="1"/>
      <w:numFmt w:val="lowerLetter"/>
      <w:lvlText w:val="%8."/>
      <w:lvlJc w:val="left"/>
      <w:pPr>
        <w:ind w:left="5760" w:hanging="360"/>
      </w:pPr>
      <w:rPr>
        <w:rFonts w:cs="Times New Roman"/>
      </w:rPr>
    </w:lvl>
    <w:lvl w:ilvl="8" w:tplc="0414001B">
      <w:start w:val="1"/>
      <w:numFmt w:val="lowerRoman"/>
      <w:lvlText w:val="%9."/>
      <w:lvlJc w:val="right"/>
      <w:pPr>
        <w:ind w:left="6480" w:hanging="180"/>
      </w:pPr>
      <w:rPr>
        <w:rFonts w:cs="Times New Roman"/>
      </w:rPr>
    </w:lvl>
  </w:abstractNum>
  <w:abstractNum w:abstractNumId="25" w15:restartNumberingAfterBreak="0">
    <w:nsid w:val="56583241"/>
    <w:multiLevelType w:val="hybridMultilevel"/>
    <w:tmpl w:val="365AA94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64026A81"/>
    <w:multiLevelType w:val="hybridMultilevel"/>
    <w:tmpl w:val="63CE6A26"/>
    <w:lvl w:ilvl="0" w:tplc="04140017">
      <w:start w:val="1"/>
      <w:numFmt w:val="lowerLetter"/>
      <w:lvlText w:val="%1)"/>
      <w:lvlJc w:val="left"/>
      <w:pPr>
        <w:ind w:left="1303" w:hanging="360"/>
      </w:pPr>
      <w:rPr>
        <w:rFonts w:cs="Times New Roman"/>
      </w:rPr>
    </w:lvl>
    <w:lvl w:ilvl="1" w:tplc="04140019">
      <w:start w:val="1"/>
      <w:numFmt w:val="lowerLetter"/>
      <w:lvlText w:val="%2."/>
      <w:lvlJc w:val="left"/>
      <w:pPr>
        <w:ind w:left="2023" w:hanging="360"/>
      </w:pPr>
      <w:rPr>
        <w:rFonts w:cs="Times New Roman"/>
      </w:rPr>
    </w:lvl>
    <w:lvl w:ilvl="2" w:tplc="0414001B">
      <w:start w:val="1"/>
      <w:numFmt w:val="lowerRoman"/>
      <w:lvlText w:val="%3."/>
      <w:lvlJc w:val="right"/>
      <w:pPr>
        <w:ind w:left="2743" w:hanging="180"/>
      </w:pPr>
      <w:rPr>
        <w:rFonts w:cs="Times New Roman"/>
      </w:rPr>
    </w:lvl>
    <w:lvl w:ilvl="3" w:tplc="0414000F">
      <w:start w:val="1"/>
      <w:numFmt w:val="decimal"/>
      <w:lvlText w:val="%4."/>
      <w:lvlJc w:val="left"/>
      <w:pPr>
        <w:ind w:left="3463" w:hanging="360"/>
      </w:pPr>
      <w:rPr>
        <w:rFonts w:cs="Times New Roman"/>
      </w:rPr>
    </w:lvl>
    <w:lvl w:ilvl="4" w:tplc="04140019">
      <w:start w:val="1"/>
      <w:numFmt w:val="lowerLetter"/>
      <w:lvlText w:val="%5."/>
      <w:lvlJc w:val="left"/>
      <w:pPr>
        <w:ind w:left="4183" w:hanging="360"/>
      </w:pPr>
      <w:rPr>
        <w:rFonts w:cs="Times New Roman"/>
      </w:rPr>
    </w:lvl>
    <w:lvl w:ilvl="5" w:tplc="0414001B">
      <w:start w:val="1"/>
      <w:numFmt w:val="lowerRoman"/>
      <w:lvlText w:val="%6."/>
      <w:lvlJc w:val="right"/>
      <w:pPr>
        <w:ind w:left="4903" w:hanging="180"/>
      </w:pPr>
      <w:rPr>
        <w:rFonts w:cs="Times New Roman"/>
      </w:rPr>
    </w:lvl>
    <w:lvl w:ilvl="6" w:tplc="0414000F">
      <w:start w:val="1"/>
      <w:numFmt w:val="decimal"/>
      <w:lvlText w:val="%7."/>
      <w:lvlJc w:val="left"/>
      <w:pPr>
        <w:ind w:left="5623" w:hanging="360"/>
      </w:pPr>
      <w:rPr>
        <w:rFonts w:cs="Times New Roman"/>
      </w:rPr>
    </w:lvl>
    <w:lvl w:ilvl="7" w:tplc="04140019">
      <w:start w:val="1"/>
      <w:numFmt w:val="lowerLetter"/>
      <w:lvlText w:val="%8."/>
      <w:lvlJc w:val="left"/>
      <w:pPr>
        <w:ind w:left="6343" w:hanging="360"/>
      </w:pPr>
      <w:rPr>
        <w:rFonts w:cs="Times New Roman"/>
      </w:rPr>
    </w:lvl>
    <w:lvl w:ilvl="8" w:tplc="0414001B">
      <w:start w:val="1"/>
      <w:numFmt w:val="lowerRoman"/>
      <w:lvlText w:val="%9."/>
      <w:lvlJc w:val="right"/>
      <w:pPr>
        <w:ind w:left="7063" w:hanging="180"/>
      </w:pPr>
      <w:rPr>
        <w:rFonts w:cs="Times New Roman"/>
      </w:rPr>
    </w:lvl>
  </w:abstractNum>
  <w:abstractNum w:abstractNumId="27" w15:restartNumberingAfterBreak="0">
    <w:nsid w:val="64A12FA4"/>
    <w:multiLevelType w:val="multilevel"/>
    <w:tmpl w:val="428ECF3E"/>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decimal"/>
      <w:lvlText w:val="%1.%2.%3.%4.%5."/>
      <w:lvlJc w:val="left"/>
      <w:pPr>
        <w:tabs>
          <w:tab w:val="num" w:pos="1417"/>
        </w:tabs>
        <w:ind w:left="1417" w:hanging="1417"/>
      </w:pPr>
    </w:lvl>
    <w:lvl w:ilvl="5">
      <w:start w:val="1"/>
      <w:numFmt w:val="decimal"/>
      <w:lvlText w:val="%1.%2.%3.%4.%5.%6."/>
      <w:lvlJc w:val="left"/>
      <w:pPr>
        <w:tabs>
          <w:tab w:val="num" w:pos="1417"/>
        </w:tabs>
        <w:ind w:left="1417" w:hanging="1417"/>
      </w:pPr>
    </w:lvl>
    <w:lvl w:ilvl="6">
      <w:start w:val="1"/>
      <w:numFmt w:val="decimal"/>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5A65E7E"/>
    <w:multiLevelType w:val="hybridMultilevel"/>
    <w:tmpl w:val="877874D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69BE73B3"/>
    <w:multiLevelType w:val="hybridMultilevel"/>
    <w:tmpl w:val="6BCAA636"/>
    <w:lvl w:ilvl="0" w:tplc="04140017">
      <w:start w:val="1"/>
      <w:numFmt w:val="lowerLetter"/>
      <w:lvlText w:val="%1)"/>
      <w:lvlJc w:val="left"/>
      <w:pPr>
        <w:ind w:left="720" w:hanging="360"/>
      </w:pPr>
    </w:lvl>
    <w:lvl w:ilvl="1" w:tplc="04140019" w:tentative="1">
      <w:start w:val="1"/>
      <w:numFmt w:val="lowerLetter"/>
      <w:lvlText w:val="%2."/>
      <w:lvlJc w:val="left"/>
      <w:pPr>
        <w:ind w:left="949" w:hanging="360"/>
      </w:pPr>
    </w:lvl>
    <w:lvl w:ilvl="2" w:tplc="0414001B" w:tentative="1">
      <w:start w:val="1"/>
      <w:numFmt w:val="lowerRoman"/>
      <w:lvlText w:val="%3."/>
      <w:lvlJc w:val="right"/>
      <w:pPr>
        <w:ind w:left="1669" w:hanging="180"/>
      </w:pPr>
    </w:lvl>
    <w:lvl w:ilvl="3" w:tplc="0414000F" w:tentative="1">
      <w:start w:val="1"/>
      <w:numFmt w:val="decimal"/>
      <w:lvlText w:val="%4."/>
      <w:lvlJc w:val="left"/>
      <w:pPr>
        <w:ind w:left="2389" w:hanging="360"/>
      </w:pPr>
    </w:lvl>
    <w:lvl w:ilvl="4" w:tplc="04140019" w:tentative="1">
      <w:start w:val="1"/>
      <w:numFmt w:val="lowerLetter"/>
      <w:lvlText w:val="%5."/>
      <w:lvlJc w:val="left"/>
      <w:pPr>
        <w:ind w:left="3109" w:hanging="360"/>
      </w:pPr>
    </w:lvl>
    <w:lvl w:ilvl="5" w:tplc="0414001B" w:tentative="1">
      <w:start w:val="1"/>
      <w:numFmt w:val="lowerRoman"/>
      <w:lvlText w:val="%6."/>
      <w:lvlJc w:val="right"/>
      <w:pPr>
        <w:ind w:left="3829" w:hanging="180"/>
      </w:pPr>
    </w:lvl>
    <w:lvl w:ilvl="6" w:tplc="0414000F" w:tentative="1">
      <w:start w:val="1"/>
      <w:numFmt w:val="decimal"/>
      <w:lvlText w:val="%7."/>
      <w:lvlJc w:val="left"/>
      <w:pPr>
        <w:ind w:left="4549" w:hanging="360"/>
      </w:pPr>
    </w:lvl>
    <w:lvl w:ilvl="7" w:tplc="04140019" w:tentative="1">
      <w:start w:val="1"/>
      <w:numFmt w:val="lowerLetter"/>
      <w:lvlText w:val="%8."/>
      <w:lvlJc w:val="left"/>
      <w:pPr>
        <w:ind w:left="5269" w:hanging="360"/>
      </w:pPr>
    </w:lvl>
    <w:lvl w:ilvl="8" w:tplc="0414001B" w:tentative="1">
      <w:start w:val="1"/>
      <w:numFmt w:val="lowerRoman"/>
      <w:lvlText w:val="%9."/>
      <w:lvlJc w:val="right"/>
      <w:pPr>
        <w:ind w:left="5989" w:hanging="180"/>
      </w:pPr>
    </w:lvl>
  </w:abstractNum>
  <w:abstractNum w:abstractNumId="30" w15:restartNumberingAfterBreak="0">
    <w:nsid w:val="6A796381"/>
    <w:multiLevelType w:val="hybridMultilevel"/>
    <w:tmpl w:val="6BCAA636"/>
    <w:lvl w:ilvl="0" w:tplc="04140017">
      <w:start w:val="1"/>
      <w:numFmt w:val="lowerLetter"/>
      <w:lvlText w:val="%1)"/>
      <w:lvlJc w:val="left"/>
      <w:pPr>
        <w:ind w:left="720" w:hanging="360"/>
      </w:pPr>
    </w:lvl>
    <w:lvl w:ilvl="1" w:tplc="04140019" w:tentative="1">
      <w:start w:val="1"/>
      <w:numFmt w:val="lowerLetter"/>
      <w:lvlText w:val="%2."/>
      <w:lvlJc w:val="left"/>
      <w:pPr>
        <w:ind w:left="949" w:hanging="360"/>
      </w:pPr>
    </w:lvl>
    <w:lvl w:ilvl="2" w:tplc="0414001B" w:tentative="1">
      <w:start w:val="1"/>
      <w:numFmt w:val="lowerRoman"/>
      <w:lvlText w:val="%3."/>
      <w:lvlJc w:val="right"/>
      <w:pPr>
        <w:ind w:left="1669" w:hanging="180"/>
      </w:pPr>
    </w:lvl>
    <w:lvl w:ilvl="3" w:tplc="0414000F" w:tentative="1">
      <w:start w:val="1"/>
      <w:numFmt w:val="decimal"/>
      <w:lvlText w:val="%4."/>
      <w:lvlJc w:val="left"/>
      <w:pPr>
        <w:ind w:left="2389" w:hanging="360"/>
      </w:pPr>
    </w:lvl>
    <w:lvl w:ilvl="4" w:tplc="04140019" w:tentative="1">
      <w:start w:val="1"/>
      <w:numFmt w:val="lowerLetter"/>
      <w:lvlText w:val="%5."/>
      <w:lvlJc w:val="left"/>
      <w:pPr>
        <w:ind w:left="3109" w:hanging="360"/>
      </w:pPr>
    </w:lvl>
    <w:lvl w:ilvl="5" w:tplc="0414001B" w:tentative="1">
      <w:start w:val="1"/>
      <w:numFmt w:val="lowerRoman"/>
      <w:lvlText w:val="%6."/>
      <w:lvlJc w:val="right"/>
      <w:pPr>
        <w:ind w:left="3829" w:hanging="180"/>
      </w:pPr>
    </w:lvl>
    <w:lvl w:ilvl="6" w:tplc="0414000F" w:tentative="1">
      <w:start w:val="1"/>
      <w:numFmt w:val="decimal"/>
      <w:lvlText w:val="%7."/>
      <w:lvlJc w:val="left"/>
      <w:pPr>
        <w:ind w:left="4549" w:hanging="360"/>
      </w:pPr>
    </w:lvl>
    <w:lvl w:ilvl="7" w:tplc="04140019" w:tentative="1">
      <w:start w:val="1"/>
      <w:numFmt w:val="lowerLetter"/>
      <w:lvlText w:val="%8."/>
      <w:lvlJc w:val="left"/>
      <w:pPr>
        <w:ind w:left="5269" w:hanging="360"/>
      </w:pPr>
    </w:lvl>
    <w:lvl w:ilvl="8" w:tplc="0414001B" w:tentative="1">
      <w:start w:val="1"/>
      <w:numFmt w:val="lowerRoman"/>
      <w:lvlText w:val="%9."/>
      <w:lvlJc w:val="right"/>
      <w:pPr>
        <w:ind w:left="5989" w:hanging="180"/>
      </w:pPr>
    </w:lvl>
  </w:abstractNum>
  <w:abstractNum w:abstractNumId="31" w15:restartNumberingAfterBreak="0">
    <w:nsid w:val="6DE066BF"/>
    <w:multiLevelType w:val="multilevel"/>
    <w:tmpl w:val="E0442D6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15:restartNumberingAfterBreak="0">
    <w:nsid w:val="6E43627E"/>
    <w:multiLevelType w:val="hybridMultilevel"/>
    <w:tmpl w:val="AE6A8A10"/>
    <w:lvl w:ilvl="0" w:tplc="04140001">
      <w:start w:val="1"/>
      <w:numFmt w:val="bullet"/>
      <w:lvlText w:val=""/>
      <w:lvlJc w:val="left"/>
      <w:pPr>
        <w:ind w:left="1080" w:hanging="360"/>
      </w:pPr>
      <w:rPr>
        <w:rFonts w:ascii="Symbol" w:hAnsi="Symbol"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33" w15:restartNumberingAfterBreak="0">
    <w:nsid w:val="6F3F0EE0"/>
    <w:multiLevelType w:val="hybridMultilevel"/>
    <w:tmpl w:val="C7BA9F8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4" w15:restartNumberingAfterBreak="0">
    <w:nsid w:val="71A758F1"/>
    <w:multiLevelType w:val="hybridMultilevel"/>
    <w:tmpl w:val="85E2BF82"/>
    <w:lvl w:ilvl="0" w:tplc="04140017">
      <w:start w:val="1"/>
      <w:numFmt w:val="lowerLetter"/>
      <w:lvlText w:val="%1)"/>
      <w:lvlJc w:val="left"/>
      <w:pPr>
        <w:ind w:left="720" w:hanging="360"/>
      </w:pPr>
    </w:lvl>
    <w:lvl w:ilvl="1" w:tplc="7780C432">
      <w:numFmt w:val="bullet"/>
      <w:lvlText w:val="-"/>
      <w:lvlJc w:val="left"/>
      <w:pPr>
        <w:ind w:left="1440" w:hanging="360"/>
      </w:pPr>
      <w:rPr>
        <w:rFonts w:ascii="Arial" w:eastAsia="Calibri" w:hAnsi="Arial" w:cs="Aria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5" w15:restartNumberingAfterBreak="0">
    <w:nsid w:val="72FE40B5"/>
    <w:multiLevelType w:val="hybridMultilevel"/>
    <w:tmpl w:val="C7BA9F8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6" w15:restartNumberingAfterBreak="0">
    <w:nsid w:val="77D46542"/>
    <w:multiLevelType w:val="multilevel"/>
    <w:tmpl w:val="2EACCDE8"/>
    <w:lvl w:ilvl="0">
      <w:start w:val="1"/>
      <w:numFmt w:val="decimal"/>
      <w:pStyle w:val="STYListeNummerert"/>
      <w:suff w:val="space"/>
      <w:lvlText w:val="%1."/>
      <w:lvlJc w:val="left"/>
      <w:pPr>
        <w:ind w:left="595" w:hanging="45"/>
      </w:pPr>
      <w:rPr>
        <w:rFonts w:hint="default"/>
        <w:b/>
        <w:i w:val="0"/>
      </w:rPr>
    </w:lvl>
    <w:lvl w:ilvl="1">
      <w:start w:val="1"/>
      <w:numFmt w:val="decimal"/>
      <w:isLgl/>
      <w:suff w:val="space"/>
      <w:lvlText w:val="%1.%2"/>
      <w:lvlJc w:val="left"/>
      <w:pPr>
        <w:ind w:left="1191" w:firstLine="0"/>
      </w:pPr>
      <w:rPr>
        <w:rFonts w:hint="default"/>
        <w:b/>
        <w:i w:val="0"/>
      </w:rPr>
    </w:lvl>
    <w:lvl w:ilvl="2">
      <w:start w:val="1"/>
      <w:numFmt w:val="decimal"/>
      <w:isLgl/>
      <w:suff w:val="space"/>
      <w:lvlText w:val="%1.%2.%3"/>
      <w:lvlJc w:val="left"/>
      <w:pPr>
        <w:ind w:left="1786" w:firstLine="0"/>
      </w:pPr>
      <w:rPr>
        <w:rFonts w:hint="default"/>
        <w:b/>
        <w:i w:val="0"/>
      </w:rPr>
    </w:lvl>
    <w:lvl w:ilvl="3">
      <w:start w:val="1"/>
      <w:numFmt w:val="decimal"/>
      <w:lvlRestart w:val="0"/>
      <w:suff w:val="space"/>
      <w:lvlText w:val="%1.%2.%3.%4"/>
      <w:lvlJc w:val="left"/>
      <w:pPr>
        <w:ind w:left="2381" w:firstLine="0"/>
      </w:pPr>
      <w:rPr>
        <w:rFonts w:hint="default"/>
        <w:b/>
        <w:i w:val="0"/>
      </w:rPr>
    </w:lvl>
    <w:lvl w:ilvl="4">
      <w:start w:val="1"/>
      <w:numFmt w:val="none"/>
      <w:lvlRestart w:val="0"/>
      <w:suff w:val="space"/>
      <w:lvlText w:val=""/>
      <w:lvlJc w:val="left"/>
      <w:pPr>
        <w:ind w:left="2977" w:firstLine="0"/>
      </w:pPr>
      <w:rPr>
        <w:rFonts w:hint="default"/>
      </w:rPr>
    </w:lvl>
    <w:lvl w:ilvl="5">
      <w:start w:val="1"/>
      <w:numFmt w:val="none"/>
      <w:isLgl/>
      <w:lvlText w:val=""/>
      <w:lvlJc w:val="left"/>
      <w:pPr>
        <w:tabs>
          <w:tab w:val="num" w:pos="567"/>
        </w:tabs>
        <w:ind w:left="1647" w:hanging="1080"/>
      </w:pPr>
      <w:rPr>
        <w:rFonts w:hint="default"/>
      </w:rPr>
    </w:lvl>
    <w:lvl w:ilvl="6">
      <w:start w:val="1"/>
      <w:numFmt w:val="none"/>
      <w:isLgl/>
      <w:lvlText w:val=""/>
      <w:lvlJc w:val="left"/>
      <w:pPr>
        <w:tabs>
          <w:tab w:val="num" w:pos="567"/>
        </w:tabs>
        <w:ind w:left="2007" w:hanging="1440"/>
      </w:pPr>
      <w:rPr>
        <w:rFonts w:hint="default"/>
      </w:rPr>
    </w:lvl>
    <w:lvl w:ilvl="7">
      <w:start w:val="1"/>
      <w:numFmt w:val="none"/>
      <w:isLgl/>
      <w:lvlText w:val=""/>
      <w:lvlJc w:val="left"/>
      <w:pPr>
        <w:tabs>
          <w:tab w:val="num" w:pos="567"/>
        </w:tabs>
        <w:ind w:left="2007" w:hanging="1440"/>
      </w:pPr>
      <w:rPr>
        <w:rFonts w:hint="default"/>
      </w:rPr>
    </w:lvl>
    <w:lvl w:ilvl="8">
      <w:start w:val="1"/>
      <w:numFmt w:val="none"/>
      <w:isLgl/>
      <w:lvlText w:val=""/>
      <w:lvlJc w:val="left"/>
      <w:pPr>
        <w:tabs>
          <w:tab w:val="num" w:pos="567"/>
        </w:tabs>
        <w:ind w:left="2367" w:hanging="1800"/>
      </w:pPr>
      <w:rPr>
        <w:rFonts w:hint="default"/>
      </w:rPr>
    </w:lvl>
  </w:abstractNum>
  <w:abstractNum w:abstractNumId="37" w15:restartNumberingAfterBreak="0">
    <w:nsid w:val="7B235309"/>
    <w:multiLevelType w:val="multilevel"/>
    <w:tmpl w:val="815AEF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0112414">
    <w:abstractNumId w:val="12"/>
  </w:num>
  <w:num w:numId="2" w16cid:durableId="354966541">
    <w:abstractNumId w:val="10"/>
  </w:num>
  <w:num w:numId="3" w16cid:durableId="1977489009">
    <w:abstractNumId w:val="5"/>
  </w:num>
  <w:num w:numId="4" w16cid:durableId="1472014510">
    <w:abstractNumId w:val="36"/>
  </w:num>
  <w:num w:numId="5" w16cid:durableId="1236356422">
    <w:abstractNumId w:val="18"/>
  </w:num>
  <w:num w:numId="6" w16cid:durableId="1787390609">
    <w:abstractNumId w:val="17"/>
  </w:num>
  <w:num w:numId="7" w16cid:durableId="438794654">
    <w:abstractNumId w:val="29"/>
  </w:num>
  <w:num w:numId="8" w16cid:durableId="675307625">
    <w:abstractNumId w:val="34"/>
  </w:num>
  <w:num w:numId="9" w16cid:durableId="1643193314">
    <w:abstractNumId w:val="15"/>
  </w:num>
  <w:num w:numId="10" w16cid:durableId="798956423">
    <w:abstractNumId w:val="6"/>
  </w:num>
  <w:num w:numId="11" w16cid:durableId="2061125057">
    <w:abstractNumId w:val="30"/>
  </w:num>
  <w:num w:numId="12" w16cid:durableId="1723164844">
    <w:abstractNumId w:val="20"/>
  </w:num>
  <w:num w:numId="13" w16cid:durableId="1077418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6464199">
    <w:abstractNumId w:val="3"/>
  </w:num>
  <w:num w:numId="15" w16cid:durableId="8527698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14870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01558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401051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91680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86586580">
    <w:abstractNumId w:val="1"/>
  </w:num>
  <w:num w:numId="21" w16cid:durableId="663976840">
    <w:abstractNumId w:val="33"/>
  </w:num>
  <w:num w:numId="22" w16cid:durableId="70217679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41103813">
    <w:abstractNumId w:val="8"/>
  </w:num>
  <w:num w:numId="24" w16cid:durableId="350256390">
    <w:abstractNumId w:val="4"/>
  </w:num>
  <w:num w:numId="25" w16cid:durableId="980117112">
    <w:abstractNumId w:val="35"/>
  </w:num>
  <w:num w:numId="26" w16cid:durableId="919221481">
    <w:abstractNumId w:val="13"/>
  </w:num>
  <w:num w:numId="27" w16cid:durableId="2942198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23178595">
    <w:abstractNumId w:val="25"/>
  </w:num>
  <w:num w:numId="29" w16cid:durableId="1105029751">
    <w:abstractNumId w:val="0"/>
  </w:num>
  <w:num w:numId="30" w16cid:durableId="341317310">
    <w:abstractNumId w:val="28"/>
  </w:num>
  <w:num w:numId="31" w16cid:durableId="21301996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84635443">
    <w:abstractNumId w:val="2"/>
  </w:num>
  <w:num w:numId="33" w16cid:durableId="1349059815">
    <w:abstractNumId w:val="32"/>
  </w:num>
  <w:num w:numId="34" w16cid:durableId="17121904">
    <w:abstractNumId w:val="21"/>
  </w:num>
  <w:num w:numId="35" w16cid:durableId="1759591403">
    <w:abstractNumId w:val="14"/>
  </w:num>
  <w:num w:numId="36" w16cid:durableId="81553517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15331773">
    <w:abstractNumId w:val="27"/>
  </w:num>
  <w:num w:numId="38" w16cid:durableId="4753374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28437790">
    <w:abstractNumId w:val="23"/>
  </w:num>
  <w:num w:numId="40" w16cid:durableId="383331209">
    <w:abstractNumId w:val="19"/>
  </w:num>
  <w:num w:numId="41" w16cid:durableId="811286567">
    <w:abstractNumId w:val="37"/>
  </w:num>
  <w:num w:numId="42" w16cid:durableId="841894220">
    <w:abstractNumId w:val="31"/>
  </w:num>
  <w:num w:numId="43" w16cid:durableId="1004934653">
    <w:abstractNumId w:val="16"/>
  </w:num>
  <w:num w:numId="44" w16cid:durableId="1497572059">
    <w:abstractNumId w:val="9"/>
  </w:num>
  <w:num w:numId="45" w16cid:durableId="1595898517">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hyphenationZone w:val="425"/>
  <w:drawingGridHorizontalSpacing w:val="1162"/>
  <w:drawingGridVerticalSpacing w:val="1355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SVARLIG" w:val="Borgersen, Erik"/>
    <w:docVar w:name="DATE" w:val="02.09.2015"/>
    <w:docVar w:name="DOCID" w:val="STY-602267"/>
    <w:docVar w:name="DOKTYPE" w:val="HÅNDBOK"/>
    <w:docVar w:name="GODKJENTAV" w:val="Kristiansen, Bjørn"/>
    <w:docVar w:name="GYLDIG" w:val="13.12.2015"/>
    <w:docVar w:name="REV" w:val="005"/>
    <w:docVar w:name="TITLE" w:val="Trafikkregler for Jernbaneverkets nett - Kap. 3 skifting"/>
  </w:docVars>
  <w:rsids>
    <w:rsidRoot w:val="00D0208C"/>
    <w:rsid w:val="00000EC1"/>
    <w:rsid w:val="00001526"/>
    <w:rsid w:val="00002C62"/>
    <w:rsid w:val="0000374D"/>
    <w:rsid w:val="00004096"/>
    <w:rsid w:val="00004E22"/>
    <w:rsid w:val="000066EB"/>
    <w:rsid w:val="00006B55"/>
    <w:rsid w:val="000077CC"/>
    <w:rsid w:val="00010BF1"/>
    <w:rsid w:val="00010F41"/>
    <w:rsid w:val="0001186F"/>
    <w:rsid w:val="000119C6"/>
    <w:rsid w:val="00011B51"/>
    <w:rsid w:val="00011C26"/>
    <w:rsid w:val="000121A4"/>
    <w:rsid w:val="00012864"/>
    <w:rsid w:val="00012ACF"/>
    <w:rsid w:val="00013438"/>
    <w:rsid w:val="00013640"/>
    <w:rsid w:val="0001386B"/>
    <w:rsid w:val="00013A45"/>
    <w:rsid w:val="00014203"/>
    <w:rsid w:val="0001477E"/>
    <w:rsid w:val="00014A39"/>
    <w:rsid w:val="00015217"/>
    <w:rsid w:val="0001747E"/>
    <w:rsid w:val="00017D21"/>
    <w:rsid w:val="00017F78"/>
    <w:rsid w:val="00020414"/>
    <w:rsid w:val="00020A76"/>
    <w:rsid w:val="00020FA7"/>
    <w:rsid w:val="000217A9"/>
    <w:rsid w:val="000218E0"/>
    <w:rsid w:val="00023481"/>
    <w:rsid w:val="00024E5D"/>
    <w:rsid w:val="00025E22"/>
    <w:rsid w:val="000277CD"/>
    <w:rsid w:val="00027A57"/>
    <w:rsid w:val="00027FC4"/>
    <w:rsid w:val="000303A4"/>
    <w:rsid w:val="0003061C"/>
    <w:rsid w:val="0003201C"/>
    <w:rsid w:val="00032F23"/>
    <w:rsid w:val="00033CF8"/>
    <w:rsid w:val="00033F6C"/>
    <w:rsid w:val="00035736"/>
    <w:rsid w:val="00035C7C"/>
    <w:rsid w:val="00036257"/>
    <w:rsid w:val="00037828"/>
    <w:rsid w:val="0004033A"/>
    <w:rsid w:val="00040583"/>
    <w:rsid w:val="0004174B"/>
    <w:rsid w:val="000423D1"/>
    <w:rsid w:val="00042CD9"/>
    <w:rsid w:val="0004359C"/>
    <w:rsid w:val="000439F0"/>
    <w:rsid w:val="000451C2"/>
    <w:rsid w:val="00045AFB"/>
    <w:rsid w:val="00045B75"/>
    <w:rsid w:val="000466A8"/>
    <w:rsid w:val="00046848"/>
    <w:rsid w:val="00046E7B"/>
    <w:rsid w:val="00050D4B"/>
    <w:rsid w:val="00050E9F"/>
    <w:rsid w:val="000525A9"/>
    <w:rsid w:val="000530A7"/>
    <w:rsid w:val="0005310D"/>
    <w:rsid w:val="00053151"/>
    <w:rsid w:val="0005329D"/>
    <w:rsid w:val="00053559"/>
    <w:rsid w:val="00053B8D"/>
    <w:rsid w:val="00055FAD"/>
    <w:rsid w:val="000562F4"/>
    <w:rsid w:val="00056877"/>
    <w:rsid w:val="00056E74"/>
    <w:rsid w:val="00060049"/>
    <w:rsid w:val="000618F5"/>
    <w:rsid w:val="00061BF4"/>
    <w:rsid w:val="00061CCC"/>
    <w:rsid w:val="00061CFF"/>
    <w:rsid w:val="000622CA"/>
    <w:rsid w:val="00062393"/>
    <w:rsid w:val="0006257E"/>
    <w:rsid w:val="00063394"/>
    <w:rsid w:val="000633C6"/>
    <w:rsid w:val="00064E8D"/>
    <w:rsid w:val="00065A8E"/>
    <w:rsid w:val="000670D0"/>
    <w:rsid w:val="00067495"/>
    <w:rsid w:val="00067F69"/>
    <w:rsid w:val="00070DFE"/>
    <w:rsid w:val="0007207F"/>
    <w:rsid w:val="00072651"/>
    <w:rsid w:val="00072A05"/>
    <w:rsid w:val="000733C4"/>
    <w:rsid w:val="00073F42"/>
    <w:rsid w:val="000747B8"/>
    <w:rsid w:val="00074E34"/>
    <w:rsid w:val="000750FB"/>
    <w:rsid w:val="00075117"/>
    <w:rsid w:val="000757BE"/>
    <w:rsid w:val="00075AC6"/>
    <w:rsid w:val="00077C1C"/>
    <w:rsid w:val="00077C9E"/>
    <w:rsid w:val="00077F27"/>
    <w:rsid w:val="00081C18"/>
    <w:rsid w:val="0008228E"/>
    <w:rsid w:val="00082439"/>
    <w:rsid w:val="0008333E"/>
    <w:rsid w:val="0008337C"/>
    <w:rsid w:val="00083468"/>
    <w:rsid w:val="00083BBF"/>
    <w:rsid w:val="00084A43"/>
    <w:rsid w:val="00084BAD"/>
    <w:rsid w:val="00084E8D"/>
    <w:rsid w:val="00084FFD"/>
    <w:rsid w:val="00087FAC"/>
    <w:rsid w:val="000900A0"/>
    <w:rsid w:val="000900D5"/>
    <w:rsid w:val="00090327"/>
    <w:rsid w:val="000904F9"/>
    <w:rsid w:val="00091265"/>
    <w:rsid w:val="0009182A"/>
    <w:rsid w:val="0009335B"/>
    <w:rsid w:val="00093451"/>
    <w:rsid w:val="00095072"/>
    <w:rsid w:val="00095FF0"/>
    <w:rsid w:val="00096A28"/>
    <w:rsid w:val="00096DCD"/>
    <w:rsid w:val="00097FC9"/>
    <w:rsid w:val="000A0769"/>
    <w:rsid w:val="000A0CEE"/>
    <w:rsid w:val="000A18AF"/>
    <w:rsid w:val="000A3761"/>
    <w:rsid w:val="000A3D05"/>
    <w:rsid w:val="000A599B"/>
    <w:rsid w:val="000A617A"/>
    <w:rsid w:val="000A7D1C"/>
    <w:rsid w:val="000B0665"/>
    <w:rsid w:val="000B187F"/>
    <w:rsid w:val="000B1CFA"/>
    <w:rsid w:val="000B1E22"/>
    <w:rsid w:val="000B2015"/>
    <w:rsid w:val="000B33FC"/>
    <w:rsid w:val="000B3E98"/>
    <w:rsid w:val="000B4A60"/>
    <w:rsid w:val="000B4AAC"/>
    <w:rsid w:val="000B50C8"/>
    <w:rsid w:val="000B54DB"/>
    <w:rsid w:val="000B561A"/>
    <w:rsid w:val="000B68B9"/>
    <w:rsid w:val="000B6A6B"/>
    <w:rsid w:val="000B7958"/>
    <w:rsid w:val="000B7EFF"/>
    <w:rsid w:val="000C0663"/>
    <w:rsid w:val="000C10FB"/>
    <w:rsid w:val="000C13DA"/>
    <w:rsid w:val="000C231F"/>
    <w:rsid w:val="000C33E2"/>
    <w:rsid w:val="000C39C2"/>
    <w:rsid w:val="000C3A14"/>
    <w:rsid w:val="000C56FB"/>
    <w:rsid w:val="000C5BB4"/>
    <w:rsid w:val="000C64CF"/>
    <w:rsid w:val="000C64EF"/>
    <w:rsid w:val="000C69A3"/>
    <w:rsid w:val="000C74FF"/>
    <w:rsid w:val="000C7AB6"/>
    <w:rsid w:val="000D156B"/>
    <w:rsid w:val="000D1ACB"/>
    <w:rsid w:val="000D20BC"/>
    <w:rsid w:val="000D2191"/>
    <w:rsid w:val="000D299C"/>
    <w:rsid w:val="000D313D"/>
    <w:rsid w:val="000D3629"/>
    <w:rsid w:val="000D4AC0"/>
    <w:rsid w:val="000D5316"/>
    <w:rsid w:val="000D5987"/>
    <w:rsid w:val="000D5EF5"/>
    <w:rsid w:val="000D61DE"/>
    <w:rsid w:val="000D6439"/>
    <w:rsid w:val="000D6C02"/>
    <w:rsid w:val="000D7D99"/>
    <w:rsid w:val="000D7F4F"/>
    <w:rsid w:val="000E01EA"/>
    <w:rsid w:val="000E0A22"/>
    <w:rsid w:val="000E16A4"/>
    <w:rsid w:val="000E1E8E"/>
    <w:rsid w:val="000E4DF5"/>
    <w:rsid w:val="000E6026"/>
    <w:rsid w:val="000E6450"/>
    <w:rsid w:val="000F0652"/>
    <w:rsid w:val="000F0D57"/>
    <w:rsid w:val="000F2464"/>
    <w:rsid w:val="000F2652"/>
    <w:rsid w:val="000F3313"/>
    <w:rsid w:val="000F44B2"/>
    <w:rsid w:val="000F4570"/>
    <w:rsid w:val="000F4C29"/>
    <w:rsid w:val="000F50CB"/>
    <w:rsid w:val="000F5275"/>
    <w:rsid w:val="000F5483"/>
    <w:rsid w:val="000F57FB"/>
    <w:rsid w:val="000F5907"/>
    <w:rsid w:val="000F6881"/>
    <w:rsid w:val="000F6A70"/>
    <w:rsid w:val="000F6FEA"/>
    <w:rsid w:val="000F73B3"/>
    <w:rsid w:val="000F7D62"/>
    <w:rsid w:val="000F7E10"/>
    <w:rsid w:val="001000B8"/>
    <w:rsid w:val="00101F89"/>
    <w:rsid w:val="001020D6"/>
    <w:rsid w:val="00102109"/>
    <w:rsid w:val="00102BF6"/>
    <w:rsid w:val="0010322F"/>
    <w:rsid w:val="00103A09"/>
    <w:rsid w:val="00103DC7"/>
    <w:rsid w:val="0010475E"/>
    <w:rsid w:val="0010541C"/>
    <w:rsid w:val="001063C2"/>
    <w:rsid w:val="0010668E"/>
    <w:rsid w:val="00106F95"/>
    <w:rsid w:val="00107828"/>
    <w:rsid w:val="00110492"/>
    <w:rsid w:val="00110A45"/>
    <w:rsid w:val="00110B19"/>
    <w:rsid w:val="001113EC"/>
    <w:rsid w:val="00112C00"/>
    <w:rsid w:val="00113129"/>
    <w:rsid w:val="0011399F"/>
    <w:rsid w:val="0011448E"/>
    <w:rsid w:val="00114778"/>
    <w:rsid w:val="00114D81"/>
    <w:rsid w:val="00115052"/>
    <w:rsid w:val="00115276"/>
    <w:rsid w:val="00115384"/>
    <w:rsid w:val="00116E12"/>
    <w:rsid w:val="001171C6"/>
    <w:rsid w:val="0011764B"/>
    <w:rsid w:val="0011775E"/>
    <w:rsid w:val="001177E9"/>
    <w:rsid w:val="001206D3"/>
    <w:rsid w:val="00120E50"/>
    <w:rsid w:val="0012150B"/>
    <w:rsid w:val="001216EB"/>
    <w:rsid w:val="00121F43"/>
    <w:rsid w:val="00123A5F"/>
    <w:rsid w:val="001249D2"/>
    <w:rsid w:val="0012623D"/>
    <w:rsid w:val="00126276"/>
    <w:rsid w:val="00127429"/>
    <w:rsid w:val="00132E31"/>
    <w:rsid w:val="00133888"/>
    <w:rsid w:val="00133D52"/>
    <w:rsid w:val="00133F3B"/>
    <w:rsid w:val="00134B69"/>
    <w:rsid w:val="00134DFA"/>
    <w:rsid w:val="00135893"/>
    <w:rsid w:val="001366B7"/>
    <w:rsid w:val="001371B4"/>
    <w:rsid w:val="001371CA"/>
    <w:rsid w:val="00137994"/>
    <w:rsid w:val="00137EAB"/>
    <w:rsid w:val="00140D93"/>
    <w:rsid w:val="00141154"/>
    <w:rsid w:val="00141163"/>
    <w:rsid w:val="00142F8D"/>
    <w:rsid w:val="00144286"/>
    <w:rsid w:val="00144948"/>
    <w:rsid w:val="00145418"/>
    <w:rsid w:val="00146A02"/>
    <w:rsid w:val="0014726A"/>
    <w:rsid w:val="00147788"/>
    <w:rsid w:val="001529C6"/>
    <w:rsid w:val="001542F1"/>
    <w:rsid w:val="00154938"/>
    <w:rsid w:val="00155129"/>
    <w:rsid w:val="0015547D"/>
    <w:rsid w:val="00157FAB"/>
    <w:rsid w:val="0016132A"/>
    <w:rsid w:val="0016484A"/>
    <w:rsid w:val="00164D6D"/>
    <w:rsid w:val="0016578C"/>
    <w:rsid w:val="00165D0D"/>
    <w:rsid w:val="001666B6"/>
    <w:rsid w:val="001674A1"/>
    <w:rsid w:val="00167B97"/>
    <w:rsid w:val="00170354"/>
    <w:rsid w:val="00170373"/>
    <w:rsid w:val="0017042B"/>
    <w:rsid w:val="001710ED"/>
    <w:rsid w:val="0017254B"/>
    <w:rsid w:val="00172969"/>
    <w:rsid w:val="001730AD"/>
    <w:rsid w:val="001731BF"/>
    <w:rsid w:val="00174A9F"/>
    <w:rsid w:val="00175434"/>
    <w:rsid w:val="00177693"/>
    <w:rsid w:val="00182338"/>
    <w:rsid w:val="0018267A"/>
    <w:rsid w:val="0018316C"/>
    <w:rsid w:val="00183619"/>
    <w:rsid w:val="00184394"/>
    <w:rsid w:val="00187331"/>
    <w:rsid w:val="001906CA"/>
    <w:rsid w:val="00190EE9"/>
    <w:rsid w:val="001911D4"/>
    <w:rsid w:val="001919DA"/>
    <w:rsid w:val="00191C98"/>
    <w:rsid w:val="00192E48"/>
    <w:rsid w:val="00194CDC"/>
    <w:rsid w:val="00195C46"/>
    <w:rsid w:val="001964B1"/>
    <w:rsid w:val="0019666F"/>
    <w:rsid w:val="001974C4"/>
    <w:rsid w:val="001A053F"/>
    <w:rsid w:val="001A06D7"/>
    <w:rsid w:val="001A0A5E"/>
    <w:rsid w:val="001A2679"/>
    <w:rsid w:val="001A2ADB"/>
    <w:rsid w:val="001A3E4C"/>
    <w:rsid w:val="001A4D44"/>
    <w:rsid w:val="001A6166"/>
    <w:rsid w:val="001B0066"/>
    <w:rsid w:val="001B00FF"/>
    <w:rsid w:val="001B0148"/>
    <w:rsid w:val="001B247D"/>
    <w:rsid w:val="001B2E47"/>
    <w:rsid w:val="001B2EAB"/>
    <w:rsid w:val="001B301C"/>
    <w:rsid w:val="001B3035"/>
    <w:rsid w:val="001B30A1"/>
    <w:rsid w:val="001B49F7"/>
    <w:rsid w:val="001B5C9D"/>
    <w:rsid w:val="001B77CD"/>
    <w:rsid w:val="001C0857"/>
    <w:rsid w:val="001C13C9"/>
    <w:rsid w:val="001C17A4"/>
    <w:rsid w:val="001C1D5C"/>
    <w:rsid w:val="001C2900"/>
    <w:rsid w:val="001C3232"/>
    <w:rsid w:val="001C344D"/>
    <w:rsid w:val="001C378B"/>
    <w:rsid w:val="001C3A0D"/>
    <w:rsid w:val="001C540F"/>
    <w:rsid w:val="001C5E70"/>
    <w:rsid w:val="001C6215"/>
    <w:rsid w:val="001C69B5"/>
    <w:rsid w:val="001C724C"/>
    <w:rsid w:val="001C7321"/>
    <w:rsid w:val="001D139D"/>
    <w:rsid w:val="001D144A"/>
    <w:rsid w:val="001D1728"/>
    <w:rsid w:val="001D18FD"/>
    <w:rsid w:val="001D1AC5"/>
    <w:rsid w:val="001D458E"/>
    <w:rsid w:val="001D45E8"/>
    <w:rsid w:val="001D57F7"/>
    <w:rsid w:val="001D5E16"/>
    <w:rsid w:val="001D67AA"/>
    <w:rsid w:val="001D68EC"/>
    <w:rsid w:val="001D6F41"/>
    <w:rsid w:val="001D7AA4"/>
    <w:rsid w:val="001D7AC5"/>
    <w:rsid w:val="001D7DFF"/>
    <w:rsid w:val="001E06F6"/>
    <w:rsid w:val="001E2552"/>
    <w:rsid w:val="001E2585"/>
    <w:rsid w:val="001E36B7"/>
    <w:rsid w:val="001E3EA0"/>
    <w:rsid w:val="001E5458"/>
    <w:rsid w:val="001E5F55"/>
    <w:rsid w:val="001E63AE"/>
    <w:rsid w:val="001F077E"/>
    <w:rsid w:val="001F0D51"/>
    <w:rsid w:val="001F1E62"/>
    <w:rsid w:val="001F2984"/>
    <w:rsid w:val="001F2D65"/>
    <w:rsid w:val="001F3086"/>
    <w:rsid w:val="001F4866"/>
    <w:rsid w:val="001F5174"/>
    <w:rsid w:val="001F5DEA"/>
    <w:rsid w:val="001F664E"/>
    <w:rsid w:val="001F7719"/>
    <w:rsid w:val="00200DF2"/>
    <w:rsid w:val="0020156E"/>
    <w:rsid w:val="00201A12"/>
    <w:rsid w:val="00202339"/>
    <w:rsid w:val="0020336C"/>
    <w:rsid w:val="00203B96"/>
    <w:rsid w:val="0020483E"/>
    <w:rsid w:val="00204CA1"/>
    <w:rsid w:val="00205212"/>
    <w:rsid w:val="0020542D"/>
    <w:rsid w:val="0020613D"/>
    <w:rsid w:val="002065CB"/>
    <w:rsid w:val="0020678B"/>
    <w:rsid w:val="00206F98"/>
    <w:rsid w:val="002070E5"/>
    <w:rsid w:val="002076AD"/>
    <w:rsid w:val="00211554"/>
    <w:rsid w:val="00211FB3"/>
    <w:rsid w:val="002124EA"/>
    <w:rsid w:val="0021298C"/>
    <w:rsid w:val="00212A38"/>
    <w:rsid w:val="00212E5B"/>
    <w:rsid w:val="00213343"/>
    <w:rsid w:val="00213AF0"/>
    <w:rsid w:val="0021421B"/>
    <w:rsid w:val="002144FD"/>
    <w:rsid w:val="002145FB"/>
    <w:rsid w:val="00215CAB"/>
    <w:rsid w:val="002161E0"/>
    <w:rsid w:val="00216B7A"/>
    <w:rsid w:val="00217974"/>
    <w:rsid w:val="00217EEE"/>
    <w:rsid w:val="00220387"/>
    <w:rsid w:val="00220521"/>
    <w:rsid w:val="00220A02"/>
    <w:rsid w:val="00220A44"/>
    <w:rsid w:val="002216FB"/>
    <w:rsid w:val="00221EC5"/>
    <w:rsid w:val="0022204C"/>
    <w:rsid w:val="0022237F"/>
    <w:rsid w:val="0022269D"/>
    <w:rsid w:val="0022368E"/>
    <w:rsid w:val="00223B31"/>
    <w:rsid w:val="002253F7"/>
    <w:rsid w:val="00226837"/>
    <w:rsid w:val="00226EE6"/>
    <w:rsid w:val="00230B7C"/>
    <w:rsid w:val="00232178"/>
    <w:rsid w:val="00232596"/>
    <w:rsid w:val="0023418F"/>
    <w:rsid w:val="00234299"/>
    <w:rsid w:val="0023432E"/>
    <w:rsid w:val="00234D75"/>
    <w:rsid w:val="002355D4"/>
    <w:rsid w:val="00235618"/>
    <w:rsid w:val="00235690"/>
    <w:rsid w:val="00236479"/>
    <w:rsid w:val="002406E0"/>
    <w:rsid w:val="002408E2"/>
    <w:rsid w:val="0024123C"/>
    <w:rsid w:val="00241641"/>
    <w:rsid w:val="00241696"/>
    <w:rsid w:val="002416CF"/>
    <w:rsid w:val="00242BB1"/>
    <w:rsid w:val="00243193"/>
    <w:rsid w:val="002434CF"/>
    <w:rsid w:val="00243D7F"/>
    <w:rsid w:val="00244023"/>
    <w:rsid w:val="0024477B"/>
    <w:rsid w:val="002459A7"/>
    <w:rsid w:val="00245A74"/>
    <w:rsid w:val="002461C7"/>
    <w:rsid w:val="00246CD9"/>
    <w:rsid w:val="00247C76"/>
    <w:rsid w:val="00250626"/>
    <w:rsid w:val="00250BA7"/>
    <w:rsid w:val="0025104D"/>
    <w:rsid w:val="00251376"/>
    <w:rsid w:val="00251969"/>
    <w:rsid w:val="00252853"/>
    <w:rsid w:val="00252B6A"/>
    <w:rsid w:val="00254112"/>
    <w:rsid w:val="00254382"/>
    <w:rsid w:val="00255B17"/>
    <w:rsid w:val="00255B46"/>
    <w:rsid w:val="00256691"/>
    <w:rsid w:val="00257445"/>
    <w:rsid w:val="00260E39"/>
    <w:rsid w:val="0026147F"/>
    <w:rsid w:val="00263BC2"/>
    <w:rsid w:val="00264395"/>
    <w:rsid w:val="00264687"/>
    <w:rsid w:val="0026469D"/>
    <w:rsid w:val="00264AB0"/>
    <w:rsid w:val="0026513E"/>
    <w:rsid w:val="0026541B"/>
    <w:rsid w:val="00266E7C"/>
    <w:rsid w:val="00270E9C"/>
    <w:rsid w:val="00271AD3"/>
    <w:rsid w:val="00272073"/>
    <w:rsid w:val="0027233C"/>
    <w:rsid w:val="00272688"/>
    <w:rsid w:val="00272EB2"/>
    <w:rsid w:val="0027337D"/>
    <w:rsid w:val="0027378E"/>
    <w:rsid w:val="00274DF9"/>
    <w:rsid w:val="00275118"/>
    <w:rsid w:val="00281A61"/>
    <w:rsid w:val="00282064"/>
    <w:rsid w:val="0028272D"/>
    <w:rsid w:val="00282A99"/>
    <w:rsid w:val="00283B17"/>
    <w:rsid w:val="00284A1F"/>
    <w:rsid w:val="00285232"/>
    <w:rsid w:val="002858E8"/>
    <w:rsid w:val="00286708"/>
    <w:rsid w:val="0028701B"/>
    <w:rsid w:val="00287B7D"/>
    <w:rsid w:val="00287C90"/>
    <w:rsid w:val="002907E8"/>
    <w:rsid w:val="002911AC"/>
    <w:rsid w:val="00291BF9"/>
    <w:rsid w:val="00292C41"/>
    <w:rsid w:val="00293044"/>
    <w:rsid w:val="0029349E"/>
    <w:rsid w:val="002946FA"/>
    <w:rsid w:val="00294845"/>
    <w:rsid w:val="00295D24"/>
    <w:rsid w:val="00295D8F"/>
    <w:rsid w:val="002963E3"/>
    <w:rsid w:val="00296D06"/>
    <w:rsid w:val="002A032A"/>
    <w:rsid w:val="002A12CE"/>
    <w:rsid w:val="002A2058"/>
    <w:rsid w:val="002A3532"/>
    <w:rsid w:val="002A4830"/>
    <w:rsid w:val="002A51A8"/>
    <w:rsid w:val="002A55CD"/>
    <w:rsid w:val="002A5841"/>
    <w:rsid w:val="002A647B"/>
    <w:rsid w:val="002A78C8"/>
    <w:rsid w:val="002B0D58"/>
    <w:rsid w:val="002B1C53"/>
    <w:rsid w:val="002B26CB"/>
    <w:rsid w:val="002B2D0D"/>
    <w:rsid w:val="002B3EEE"/>
    <w:rsid w:val="002B4295"/>
    <w:rsid w:val="002B4889"/>
    <w:rsid w:val="002B69D3"/>
    <w:rsid w:val="002B7198"/>
    <w:rsid w:val="002C0202"/>
    <w:rsid w:val="002C06AC"/>
    <w:rsid w:val="002C07E6"/>
    <w:rsid w:val="002C0AF0"/>
    <w:rsid w:val="002C1D08"/>
    <w:rsid w:val="002C25E9"/>
    <w:rsid w:val="002C2EE1"/>
    <w:rsid w:val="002C409C"/>
    <w:rsid w:val="002C463E"/>
    <w:rsid w:val="002C4DF3"/>
    <w:rsid w:val="002C5208"/>
    <w:rsid w:val="002C585E"/>
    <w:rsid w:val="002C69D2"/>
    <w:rsid w:val="002C7708"/>
    <w:rsid w:val="002D0A35"/>
    <w:rsid w:val="002D0FE3"/>
    <w:rsid w:val="002D28C1"/>
    <w:rsid w:val="002D2E88"/>
    <w:rsid w:val="002D320B"/>
    <w:rsid w:val="002D3EF6"/>
    <w:rsid w:val="002D4725"/>
    <w:rsid w:val="002D593A"/>
    <w:rsid w:val="002D65F3"/>
    <w:rsid w:val="002D67AA"/>
    <w:rsid w:val="002D6AA9"/>
    <w:rsid w:val="002D721E"/>
    <w:rsid w:val="002E056A"/>
    <w:rsid w:val="002E2DAE"/>
    <w:rsid w:val="002E37E9"/>
    <w:rsid w:val="002E530C"/>
    <w:rsid w:val="002E5414"/>
    <w:rsid w:val="002E5B19"/>
    <w:rsid w:val="002E637E"/>
    <w:rsid w:val="002E6801"/>
    <w:rsid w:val="002E6F60"/>
    <w:rsid w:val="002E7131"/>
    <w:rsid w:val="002E7918"/>
    <w:rsid w:val="002E7BCD"/>
    <w:rsid w:val="002F0E43"/>
    <w:rsid w:val="002F1CE1"/>
    <w:rsid w:val="002F249F"/>
    <w:rsid w:val="002F274C"/>
    <w:rsid w:val="002F2F60"/>
    <w:rsid w:val="002F4E01"/>
    <w:rsid w:val="002F5769"/>
    <w:rsid w:val="002F6592"/>
    <w:rsid w:val="002F6640"/>
    <w:rsid w:val="002F6D80"/>
    <w:rsid w:val="002F73DB"/>
    <w:rsid w:val="002F76D0"/>
    <w:rsid w:val="002F7F9B"/>
    <w:rsid w:val="0030051B"/>
    <w:rsid w:val="00300B18"/>
    <w:rsid w:val="00300D46"/>
    <w:rsid w:val="0030167A"/>
    <w:rsid w:val="00302942"/>
    <w:rsid w:val="00303C2F"/>
    <w:rsid w:val="003045BB"/>
    <w:rsid w:val="00304D62"/>
    <w:rsid w:val="00305486"/>
    <w:rsid w:val="00305E79"/>
    <w:rsid w:val="0030616E"/>
    <w:rsid w:val="00306D5C"/>
    <w:rsid w:val="00306DE9"/>
    <w:rsid w:val="00306E10"/>
    <w:rsid w:val="0031048D"/>
    <w:rsid w:val="0031165B"/>
    <w:rsid w:val="003118DC"/>
    <w:rsid w:val="003126E7"/>
    <w:rsid w:val="00313F1E"/>
    <w:rsid w:val="003144D5"/>
    <w:rsid w:val="00315AB4"/>
    <w:rsid w:val="00315E9D"/>
    <w:rsid w:val="00315F51"/>
    <w:rsid w:val="00316345"/>
    <w:rsid w:val="00316E2B"/>
    <w:rsid w:val="0031730F"/>
    <w:rsid w:val="00321B2D"/>
    <w:rsid w:val="00321FA2"/>
    <w:rsid w:val="00322206"/>
    <w:rsid w:val="003226ED"/>
    <w:rsid w:val="003232AD"/>
    <w:rsid w:val="00323A0D"/>
    <w:rsid w:val="00323DBF"/>
    <w:rsid w:val="00323E99"/>
    <w:rsid w:val="003244ED"/>
    <w:rsid w:val="0032454E"/>
    <w:rsid w:val="00325563"/>
    <w:rsid w:val="00325726"/>
    <w:rsid w:val="00325730"/>
    <w:rsid w:val="0032716C"/>
    <w:rsid w:val="00327582"/>
    <w:rsid w:val="00327933"/>
    <w:rsid w:val="00327F99"/>
    <w:rsid w:val="0033197C"/>
    <w:rsid w:val="00331D12"/>
    <w:rsid w:val="00332DD2"/>
    <w:rsid w:val="00333012"/>
    <w:rsid w:val="0033450E"/>
    <w:rsid w:val="0033469A"/>
    <w:rsid w:val="003350FA"/>
    <w:rsid w:val="00335F71"/>
    <w:rsid w:val="0033635A"/>
    <w:rsid w:val="0033735E"/>
    <w:rsid w:val="00337DA5"/>
    <w:rsid w:val="00340B26"/>
    <w:rsid w:val="00341449"/>
    <w:rsid w:val="00341F58"/>
    <w:rsid w:val="0034240C"/>
    <w:rsid w:val="003425DB"/>
    <w:rsid w:val="00342908"/>
    <w:rsid w:val="00342982"/>
    <w:rsid w:val="00342A98"/>
    <w:rsid w:val="00344141"/>
    <w:rsid w:val="00344C2C"/>
    <w:rsid w:val="00345068"/>
    <w:rsid w:val="00345C14"/>
    <w:rsid w:val="0034667E"/>
    <w:rsid w:val="0034679F"/>
    <w:rsid w:val="003474EA"/>
    <w:rsid w:val="00347E38"/>
    <w:rsid w:val="00350311"/>
    <w:rsid w:val="003507BF"/>
    <w:rsid w:val="0035087F"/>
    <w:rsid w:val="0035090F"/>
    <w:rsid w:val="00351379"/>
    <w:rsid w:val="003519E5"/>
    <w:rsid w:val="00351E43"/>
    <w:rsid w:val="003530D1"/>
    <w:rsid w:val="0035448C"/>
    <w:rsid w:val="0035580D"/>
    <w:rsid w:val="003558D1"/>
    <w:rsid w:val="003564EA"/>
    <w:rsid w:val="00356741"/>
    <w:rsid w:val="00356C04"/>
    <w:rsid w:val="00356EFA"/>
    <w:rsid w:val="00357FCC"/>
    <w:rsid w:val="00360143"/>
    <w:rsid w:val="00362055"/>
    <w:rsid w:val="00363540"/>
    <w:rsid w:val="003637F4"/>
    <w:rsid w:val="00363D4E"/>
    <w:rsid w:val="00365BCC"/>
    <w:rsid w:val="00366FD9"/>
    <w:rsid w:val="00367692"/>
    <w:rsid w:val="00370048"/>
    <w:rsid w:val="0037068E"/>
    <w:rsid w:val="00370C98"/>
    <w:rsid w:val="00371247"/>
    <w:rsid w:val="003719FA"/>
    <w:rsid w:val="00371DB9"/>
    <w:rsid w:val="00372377"/>
    <w:rsid w:val="0037248F"/>
    <w:rsid w:val="00372ABA"/>
    <w:rsid w:val="00372BC3"/>
    <w:rsid w:val="00373314"/>
    <w:rsid w:val="0037359F"/>
    <w:rsid w:val="00373F91"/>
    <w:rsid w:val="00375A0E"/>
    <w:rsid w:val="00375E0A"/>
    <w:rsid w:val="0037666A"/>
    <w:rsid w:val="00380238"/>
    <w:rsid w:val="003806E7"/>
    <w:rsid w:val="00380AF2"/>
    <w:rsid w:val="003815AB"/>
    <w:rsid w:val="00381635"/>
    <w:rsid w:val="0038215D"/>
    <w:rsid w:val="00382AC0"/>
    <w:rsid w:val="003838F0"/>
    <w:rsid w:val="00383DF3"/>
    <w:rsid w:val="003843E7"/>
    <w:rsid w:val="00384E95"/>
    <w:rsid w:val="003853AC"/>
    <w:rsid w:val="00386003"/>
    <w:rsid w:val="003870EE"/>
    <w:rsid w:val="0038712B"/>
    <w:rsid w:val="00387189"/>
    <w:rsid w:val="003874A6"/>
    <w:rsid w:val="00390565"/>
    <w:rsid w:val="00390A59"/>
    <w:rsid w:val="00390B5F"/>
    <w:rsid w:val="00390CD6"/>
    <w:rsid w:val="00391FB8"/>
    <w:rsid w:val="00392EC3"/>
    <w:rsid w:val="0039360D"/>
    <w:rsid w:val="00393EBD"/>
    <w:rsid w:val="00394018"/>
    <w:rsid w:val="00394E7A"/>
    <w:rsid w:val="003974C6"/>
    <w:rsid w:val="003975B9"/>
    <w:rsid w:val="00397D58"/>
    <w:rsid w:val="003A0134"/>
    <w:rsid w:val="003A075D"/>
    <w:rsid w:val="003A2409"/>
    <w:rsid w:val="003A25AF"/>
    <w:rsid w:val="003A29BF"/>
    <w:rsid w:val="003A3762"/>
    <w:rsid w:val="003A4544"/>
    <w:rsid w:val="003A4593"/>
    <w:rsid w:val="003A5468"/>
    <w:rsid w:val="003A5845"/>
    <w:rsid w:val="003B0BF6"/>
    <w:rsid w:val="003B1501"/>
    <w:rsid w:val="003B37F6"/>
    <w:rsid w:val="003B4855"/>
    <w:rsid w:val="003B512A"/>
    <w:rsid w:val="003B5BEB"/>
    <w:rsid w:val="003C0B28"/>
    <w:rsid w:val="003C149C"/>
    <w:rsid w:val="003C1EC0"/>
    <w:rsid w:val="003C37A3"/>
    <w:rsid w:val="003C50B5"/>
    <w:rsid w:val="003C59BF"/>
    <w:rsid w:val="003D0491"/>
    <w:rsid w:val="003D0E46"/>
    <w:rsid w:val="003D150D"/>
    <w:rsid w:val="003D18D2"/>
    <w:rsid w:val="003D1C5D"/>
    <w:rsid w:val="003D2457"/>
    <w:rsid w:val="003D6647"/>
    <w:rsid w:val="003D69DD"/>
    <w:rsid w:val="003D6FE6"/>
    <w:rsid w:val="003D74D4"/>
    <w:rsid w:val="003D778D"/>
    <w:rsid w:val="003D7B5E"/>
    <w:rsid w:val="003E0314"/>
    <w:rsid w:val="003E096F"/>
    <w:rsid w:val="003E1B52"/>
    <w:rsid w:val="003E1F94"/>
    <w:rsid w:val="003E2779"/>
    <w:rsid w:val="003E27D4"/>
    <w:rsid w:val="003E2BBC"/>
    <w:rsid w:val="003E2C9A"/>
    <w:rsid w:val="003E4074"/>
    <w:rsid w:val="003E41B9"/>
    <w:rsid w:val="003E523F"/>
    <w:rsid w:val="003E5ED8"/>
    <w:rsid w:val="003E5EE3"/>
    <w:rsid w:val="003E5EE4"/>
    <w:rsid w:val="003F003D"/>
    <w:rsid w:val="003F02D1"/>
    <w:rsid w:val="003F0458"/>
    <w:rsid w:val="003F045E"/>
    <w:rsid w:val="003F17C3"/>
    <w:rsid w:val="003F1AA8"/>
    <w:rsid w:val="003F1EA0"/>
    <w:rsid w:val="003F2775"/>
    <w:rsid w:val="003F31A1"/>
    <w:rsid w:val="003F3AC6"/>
    <w:rsid w:val="003F5F8F"/>
    <w:rsid w:val="003F6A7E"/>
    <w:rsid w:val="003F71AE"/>
    <w:rsid w:val="003F77E3"/>
    <w:rsid w:val="004003A9"/>
    <w:rsid w:val="00401F10"/>
    <w:rsid w:val="004029A5"/>
    <w:rsid w:val="0040399B"/>
    <w:rsid w:val="004042BE"/>
    <w:rsid w:val="00404ED4"/>
    <w:rsid w:val="00405A4A"/>
    <w:rsid w:val="00406769"/>
    <w:rsid w:val="00407619"/>
    <w:rsid w:val="00407BAF"/>
    <w:rsid w:val="00407C0A"/>
    <w:rsid w:val="00407DF8"/>
    <w:rsid w:val="0041000A"/>
    <w:rsid w:val="00410254"/>
    <w:rsid w:val="00410FF6"/>
    <w:rsid w:val="00411364"/>
    <w:rsid w:val="0041236C"/>
    <w:rsid w:val="00412483"/>
    <w:rsid w:val="004138C4"/>
    <w:rsid w:val="00413FE5"/>
    <w:rsid w:val="00414174"/>
    <w:rsid w:val="00414197"/>
    <w:rsid w:val="00414BFD"/>
    <w:rsid w:val="00414F81"/>
    <w:rsid w:val="0041550F"/>
    <w:rsid w:val="00416491"/>
    <w:rsid w:val="00416987"/>
    <w:rsid w:val="004206F1"/>
    <w:rsid w:val="00420D06"/>
    <w:rsid w:val="004231E1"/>
    <w:rsid w:val="00423BEE"/>
    <w:rsid w:val="00424BA0"/>
    <w:rsid w:val="00425482"/>
    <w:rsid w:val="004255B3"/>
    <w:rsid w:val="004259E7"/>
    <w:rsid w:val="0042617C"/>
    <w:rsid w:val="0042622E"/>
    <w:rsid w:val="00426663"/>
    <w:rsid w:val="0042667D"/>
    <w:rsid w:val="00426B84"/>
    <w:rsid w:val="00427A2D"/>
    <w:rsid w:val="0043065D"/>
    <w:rsid w:val="00431486"/>
    <w:rsid w:val="00431BC7"/>
    <w:rsid w:val="00434BEF"/>
    <w:rsid w:val="00434FFD"/>
    <w:rsid w:val="004360B6"/>
    <w:rsid w:val="00436A86"/>
    <w:rsid w:val="004375FE"/>
    <w:rsid w:val="0044107D"/>
    <w:rsid w:val="004414A8"/>
    <w:rsid w:val="00441549"/>
    <w:rsid w:val="004430DE"/>
    <w:rsid w:val="00443282"/>
    <w:rsid w:val="0044373A"/>
    <w:rsid w:val="0044443F"/>
    <w:rsid w:val="004452ED"/>
    <w:rsid w:val="00445D41"/>
    <w:rsid w:val="00446A2A"/>
    <w:rsid w:val="00446CA7"/>
    <w:rsid w:val="00447A22"/>
    <w:rsid w:val="00447E91"/>
    <w:rsid w:val="00447EA1"/>
    <w:rsid w:val="0045320D"/>
    <w:rsid w:val="00453BA8"/>
    <w:rsid w:val="0045530C"/>
    <w:rsid w:val="00455CDF"/>
    <w:rsid w:val="00456430"/>
    <w:rsid w:val="004567F0"/>
    <w:rsid w:val="00456B12"/>
    <w:rsid w:val="00460799"/>
    <w:rsid w:val="00461873"/>
    <w:rsid w:val="00461962"/>
    <w:rsid w:val="00461FCE"/>
    <w:rsid w:val="00464C8E"/>
    <w:rsid w:val="00466813"/>
    <w:rsid w:val="004707C5"/>
    <w:rsid w:val="0047155F"/>
    <w:rsid w:val="00471F92"/>
    <w:rsid w:val="00472073"/>
    <w:rsid w:val="004722D2"/>
    <w:rsid w:val="00472512"/>
    <w:rsid w:val="00472A89"/>
    <w:rsid w:val="0047393E"/>
    <w:rsid w:val="00473DC4"/>
    <w:rsid w:val="004756FC"/>
    <w:rsid w:val="00475CF4"/>
    <w:rsid w:val="00476CC0"/>
    <w:rsid w:val="00476D94"/>
    <w:rsid w:val="0048015E"/>
    <w:rsid w:val="0048031C"/>
    <w:rsid w:val="0048248E"/>
    <w:rsid w:val="00482F15"/>
    <w:rsid w:val="00483500"/>
    <w:rsid w:val="004841EF"/>
    <w:rsid w:val="004845AF"/>
    <w:rsid w:val="004849CC"/>
    <w:rsid w:val="00484E7A"/>
    <w:rsid w:val="00486F9E"/>
    <w:rsid w:val="00487096"/>
    <w:rsid w:val="004870A6"/>
    <w:rsid w:val="00487E06"/>
    <w:rsid w:val="0049073E"/>
    <w:rsid w:val="004914AC"/>
    <w:rsid w:val="004919D2"/>
    <w:rsid w:val="00492AC6"/>
    <w:rsid w:val="00492B2E"/>
    <w:rsid w:val="00493186"/>
    <w:rsid w:val="004948D3"/>
    <w:rsid w:val="00494EAE"/>
    <w:rsid w:val="00494F39"/>
    <w:rsid w:val="00496BBC"/>
    <w:rsid w:val="00496EB2"/>
    <w:rsid w:val="00497296"/>
    <w:rsid w:val="00497841"/>
    <w:rsid w:val="00497E72"/>
    <w:rsid w:val="00497F03"/>
    <w:rsid w:val="004A021A"/>
    <w:rsid w:val="004A2E5D"/>
    <w:rsid w:val="004A35C9"/>
    <w:rsid w:val="004A399D"/>
    <w:rsid w:val="004A5806"/>
    <w:rsid w:val="004A5A1A"/>
    <w:rsid w:val="004A5C1C"/>
    <w:rsid w:val="004A5C85"/>
    <w:rsid w:val="004A61D5"/>
    <w:rsid w:val="004A6AC1"/>
    <w:rsid w:val="004B03E4"/>
    <w:rsid w:val="004B03ED"/>
    <w:rsid w:val="004B307D"/>
    <w:rsid w:val="004B3472"/>
    <w:rsid w:val="004B35C7"/>
    <w:rsid w:val="004B372A"/>
    <w:rsid w:val="004B385C"/>
    <w:rsid w:val="004B3F86"/>
    <w:rsid w:val="004B4437"/>
    <w:rsid w:val="004B50FC"/>
    <w:rsid w:val="004B5D84"/>
    <w:rsid w:val="004B7DB9"/>
    <w:rsid w:val="004C1D08"/>
    <w:rsid w:val="004C312A"/>
    <w:rsid w:val="004C3E84"/>
    <w:rsid w:val="004C46BE"/>
    <w:rsid w:val="004C4815"/>
    <w:rsid w:val="004C5166"/>
    <w:rsid w:val="004C5D38"/>
    <w:rsid w:val="004C75DF"/>
    <w:rsid w:val="004C76C0"/>
    <w:rsid w:val="004C7CD7"/>
    <w:rsid w:val="004D1014"/>
    <w:rsid w:val="004D1E7B"/>
    <w:rsid w:val="004D2AB4"/>
    <w:rsid w:val="004D3943"/>
    <w:rsid w:val="004D3E59"/>
    <w:rsid w:val="004D41A0"/>
    <w:rsid w:val="004D4F2A"/>
    <w:rsid w:val="004D50EC"/>
    <w:rsid w:val="004D559C"/>
    <w:rsid w:val="004D7153"/>
    <w:rsid w:val="004D75AF"/>
    <w:rsid w:val="004D7BAB"/>
    <w:rsid w:val="004E048D"/>
    <w:rsid w:val="004E1219"/>
    <w:rsid w:val="004E1DCC"/>
    <w:rsid w:val="004E2BCC"/>
    <w:rsid w:val="004E2C6E"/>
    <w:rsid w:val="004E2E52"/>
    <w:rsid w:val="004E58CE"/>
    <w:rsid w:val="004E7000"/>
    <w:rsid w:val="004F06A1"/>
    <w:rsid w:val="004F28BD"/>
    <w:rsid w:val="004F2ED9"/>
    <w:rsid w:val="004F304A"/>
    <w:rsid w:val="004F3A14"/>
    <w:rsid w:val="004F3CEC"/>
    <w:rsid w:val="004F43C1"/>
    <w:rsid w:val="004F486B"/>
    <w:rsid w:val="004F5D9B"/>
    <w:rsid w:val="004F6EF6"/>
    <w:rsid w:val="00500457"/>
    <w:rsid w:val="00500C32"/>
    <w:rsid w:val="00500F7F"/>
    <w:rsid w:val="00501DF9"/>
    <w:rsid w:val="0050235A"/>
    <w:rsid w:val="00502DC4"/>
    <w:rsid w:val="00503631"/>
    <w:rsid w:val="00503EB6"/>
    <w:rsid w:val="005046CC"/>
    <w:rsid w:val="0050527C"/>
    <w:rsid w:val="00505424"/>
    <w:rsid w:val="00505437"/>
    <w:rsid w:val="00505CD0"/>
    <w:rsid w:val="00506598"/>
    <w:rsid w:val="005105F3"/>
    <w:rsid w:val="0051084F"/>
    <w:rsid w:val="00510B47"/>
    <w:rsid w:val="00510F50"/>
    <w:rsid w:val="00511A68"/>
    <w:rsid w:val="005121AD"/>
    <w:rsid w:val="00512DF2"/>
    <w:rsid w:val="00513270"/>
    <w:rsid w:val="00513DDB"/>
    <w:rsid w:val="00514E51"/>
    <w:rsid w:val="005152AE"/>
    <w:rsid w:val="00517A90"/>
    <w:rsid w:val="00520154"/>
    <w:rsid w:val="005204F3"/>
    <w:rsid w:val="00520893"/>
    <w:rsid w:val="00521F90"/>
    <w:rsid w:val="00522554"/>
    <w:rsid w:val="005238B8"/>
    <w:rsid w:val="00523A22"/>
    <w:rsid w:val="00523E68"/>
    <w:rsid w:val="005241A0"/>
    <w:rsid w:val="00524355"/>
    <w:rsid w:val="00524CF4"/>
    <w:rsid w:val="00524F2F"/>
    <w:rsid w:val="00525634"/>
    <w:rsid w:val="00525F71"/>
    <w:rsid w:val="005264F8"/>
    <w:rsid w:val="005268CB"/>
    <w:rsid w:val="00526D9C"/>
    <w:rsid w:val="0052705B"/>
    <w:rsid w:val="0052748B"/>
    <w:rsid w:val="0052748C"/>
    <w:rsid w:val="00530B8B"/>
    <w:rsid w:val="00531129"/>
    <w:rsid w:val="00531EE0"/>
    <w:rsid w:val="00531FAB"/>
    <w:rsid w:val="00532190"/>
    <w:rsid w:val="00532810"/>
    <w:rsid w:val="00532887"/>
    <w:rsid w:val="0053336A"/>
    <w:rsid w:val="0053452F"/>
    <w:rsid w:val="00534D9C"/>
    <w:rsid w:val="005403BD"/>
    <w:rsid w:val="0054061E"/>
    <w:rsid w:val="00540627"/>
    <w:rsid w:val="00541584"/>
    <w:rsid w:val="005417D2"/>
    <w:rsid w:val="00541A23"/>
    <w:rsid w:val="0054227D"/>
    <w:rsid w:val="00542B45"/>
    <w:rsid w:val="00542BF6"/>
    <w:rsid w:val="00542E42"/>
    <w:rsid w:val="0054337A"/>
    <w:rsid w:val="00543F23"/>
    <w:rsid w:val="005441C2"/>
    <w:rsid w:val="00544268"/>
    <w:rsid w:val="005456F7"/>
    <w:rsid w:val="00545AD7"/>
    <w:rsid w:val="00546495"/>
    <w:rsid w:val="005467B9"/>
    <w:rsid w:val="00547094"/>
    <w:rsid w:val="00550512"/>
    <w:rsid w:val="00553105"/>
    <w:rsid w:val="00553144"/>
    <w:rsid w:val="00553252"/>
    <w:rsid w:val="0055328C"/>
    <w:rsid w:val="00554964"/>
    <w:rsid w:val="00555248"/>
    <w:rsid w:val="005555C1"/>
    <w:rsid w:val="0055601D"/>
    <w:rsid w:val="0055616A"/>
    <w:rsid w:val="005563A7"/>
    <w:rsid w:val="00557031"/>
    <w:rsid w:val="005573C2"/>
    <w:rsid w:val="005573DE"/>
    <w:rsid w:val="005574A1"/>
    <w:rsid w:val="00557DD3"/>
    <w:rsid w:val="00560FF0"/>
    <w:rsid w:val="005612A0"/>
    <w:rsid w:val="005628B6"/>
    <w:rsid w:val="0056376E"/>
    <w:rsid w:val="00564E88"/>
    <w:rsid w:val="00565CD2"/>
    <w:rsid w:val="00566203"/>
    <w:rsid w:val="005667D9"/>
    <w:rsid w:val="00570007"/>
    <w:rsid w:val="00570329"/>
    <w:rsid w:val="00570FD3"/>
    <w:rsid w:val="0057192D"/>
    <w:rsid w:val="00572887"/>
    <w:rsid w:val="00572A4D"/>
    <w:rsid w:val="005732D4"/>
    <w:rsid w:val="005735E6"/>
    <w:rsid w:val="00573AC4"/>
    <w:rsid w:val="00575B17"/>
    <w:rsid w:val="00576D04"/>
    <w:rsid w:val="00580269"/>
    <w:rsid w:val="00580490"/>
    <w:rsid w:val="00580A43"/>
    <w:rsid w:val="00580AD2"/>
    <w:rsid w:val="00581230"/>
    <w:rsid w:val="00581728"/>
    <w:rsid w:val="005827EF"/>
    <w:rsid w:val="00582B54"/>
    <w:rsid w:val="005831A5"/>
    <w:rsid w:val="00584794"/>
    <w:rsid w:val="005852B7"/>
    <w:rsid w:val="005857AA"/>
    <w:rsid w:val="00587C9F"/>
    <w:rsid w:val="0059001B"/>
    <w:rsid w:val="00590BCE"/>
    <w:rsid w:val="00591BD0"/>
    <w:rsid w:val="00593647"/>
    <w:rsid w:val="005939C7"/>
    <w:rsid w:val="0059587B"/>
    <w:rsid w:val="005965B3"/>
    <w:rsid w:val="0059738B"/>
    <w:rsid w:val="00597448"/>
    <w:rsid w:val="00597709"/>
    <w:rsid w:val="005A0842"/>
    <w:rsid w:val="005A2750"/>
    <w:rsid w:val="005A2D3E"/>
    <w:rsid w:val="005A3374"/>
    <w:rsid w:val="005A505F"/>
    <w:rsid w:val="005A53B8"/>
    <w:rsid w:val="005A589E"/>
    <w:rsid w:val="005A5A8B"/>
    <w:rsid w:val="005A6B77"/>
    <w:rsid w:val="005A7FE7"/>
    <w:rsid w:val="005B00AE"/>
    <w:rsid w:val="005B03C5"/>
    <w:rsid w:val="005B13C6"/>
    <w:rsid w:val="005B1C2D"/>
    <w:rsid w:val="005B2408"/>
    <w:rsid w:val="005B34E1"/>
    <w:rsid w:val="005B48E9"/>
    <w:rsid w:val="005B69F5"/>
    <w:rsid w:val="005B74B6"/>
    <w:rsid w:val="005B78FD"/>
    <w:rsid w:val="005B7DBD"/>
    <w:rsid w:val="005C0068"/>
    <w:rsid w:val="005C0F5B"/>
    <w:rsid w:val="005C1247"/>
    <w:rsid w:val="005C25D4"/>
    <w:rsid w:val="005C3A8C"/>
    <w:rsid w:val="005C4C7C"/>
    <w:rsid w:val="005C54F4"/>
    <w:rsid w:val="005C6C4D"/>
    <w:rsid w:val="005C76CC"/>
    <w:rsid w:val="005C7B50"/>
    <w:rsid w:val="005C7F43"/>
    <w:rsid w:val="005D0032"/>
    <w:rsid w:val="005D0422"/>
    <w:rsid w:val="005D122B"/>
    <w:rsid w:val="005D16AD"/>
    <w:rsid w:val="005D16F5"/>
    <w:rsid w:val="005D2C39"/>
    <w:rsid w:val="005D2E03"/>
    <w:rsid w:val="005D30DE"/>
    <w:rsid w:val="005D37EE"/>
    <w:rsid w:val="005D4B8C"/>
    <w:rsid w:val="005D4DA0"/>
    <w:rsid w:val="005D4EA7"/>
    <w:rsid w:val="005D5610"/>
    <w:rsid w:val="005D6CC7"/>
    <w:rsid w:val="005D7E8E"/>
    <w:rsid w:val="005E00D3"/>
    <w:rsid w:val="005E075C"/>
    <w:rsid w:val="005E09FD"/>
    <w:rsid w:val="005E0DBB"/>
    <w:rsid w:val="005E1DB7"/>
    <w:rsid w:val="005E22F1"/>
    <w:rsid w:val="005E2758"/>
    <w:rsid w:val="005E3B25"/>
    <w:rsid w:val="005E47C0"/>
    <w:rsid w:val="005E49D5"/>
    <w:rsid w:val="005E4DD7"/>
    <w:rsid w:val="005E5955"/>
    <w:rsid w:val="005E5D10"/>
    <w:rsid w:val="005E7472"/>
    <w:rsid w:val="005E7652"/>
    <w:rsid w:val="005E77EC"/>
    <w:rsid w:val="005E7E5B"/>
    <w:rsid w:val="005E7E7D"/>
    <w:rsid w:val="005F09C4"/>
    <w:rsid w:val="005F103C"/>
    <w:rsid w:val="005F103F"/>
    <w:rsid w:val="005F2461"/>
    <w:rsid w:val="005F2CC7"/>
    <w:rsid w:val="005F2F29"/>
    <w:rsid w:val="005F3318"/>
    <w:rsid w:val="005F431F"/>
    <w:rsid w:val="005F713F"/>
    <w:rsid w:val="005F7B96"/>
    <w:rsid w:val="00600A76"/>
    <w:rsid w:val="0060208C"/>
    <w:rsid w:val="00604995"/>
    <w:rsid w:val="00604D4A"/>
    <w:rsid w:val="006052A9"/>
    <w:rsid w:val="00606CB2"/>
    <w:rsid w:val="0060715E"/>
    <w:rsid w:val="006072FA"/>
    <w:rsid w:val="00607704"/>
    <w:rsid w:val="00607A02"/>
    <w:rsid w:val="0061029A"/>
    <w:rsid w:val="00610FBE"/>
    <w:rsid w:val="006115CE"/>
    <w:rsid w:val="006125F7"/>
    <w:rsid w:val="006127EE"/>
    <w:rsid w:val="00613306"/>
    <w:rsid w:val="00613CAB"/>
    <w:rsid w:val="00613F2B"/>
    <w:rsid w:val="0061799F"/>
    <w:rsid w:val="006200BF"/>
    <w:rsid w:val="00620D0A"/>
    <w:rsid w:val="00622426"/>
    <w:rsid w:val="0062329B"/>
    <w:rsid w:val="006235C2"/>
    <w:rsid w:val="0062437B"/>
    <w:rsid w:val="0062452E"/>
    <w:rsid w:val="006250D8"/>
    <w:rsid w:val="00625874"/>
    <w:rsid w:val="00625D10"/>
    <w:rsid w:val="00626052"/>
    <w:rsid w:val="006260FE"/>
    <w:rsid w:val="0063017E"/>
    <w:rsid w:val="0063060A"/>
    <w:rsid w:val="00630DBB"/>
    <w:rsid w:val="006315BD"/>
    <w:rsid w:val="006351A4"/>
    <w:rsid w:val="00635E6C"/>
    <w:rsid w:val="00636697"/>
    <w:rsid w:val="00636AE5"/>
    <w:rsid w:val="00637542"/>
    <w:rsid w:val="00637B53"/>
    <w:rsid w:val="00637BEF"/>
    <w:rsid w:val="00640F73"/>
    <w:rsid w:val="00641979"/>
    <w:rsid w:val="006419A6"/>
    <w:rsid w:val="00642775"/>
    <w:rsid w:val="006431D9"/>
    <w:rsid w:val="0064323A"/>
    <w:rsid w:val="00643952"/>
    <w:rsid w:val="00643C62"/>
    <w:rsid w:val="00643E73"/>
    <w:rsid w:val="00644676"/>
    <w:rsid w:val="00644C67"/>
    <w:rsid w:val="006458B2"/>
    <w:rsid w:val="00646165"/>
    <w:rsid w:val="00646357"/>
    <w:rsid w:val="00647D19"/>
    <w:rsid w:val="00647F88"/>
    <w:rsid w:val="00650F8B"/>
    <w:rsid w:val="006515AB"/>
    <w:rsid w:val="00652101"/>
    <w:rsid w:val="006528A9"/>
    <w:rsid w:val="00652AC1"/>
    <w:rsid w:val="00653BA6"/>
    <w:rsid w:val="00654466"/>
    <w:rsid w:val="00654770"/>
    <w:rsid w:val="006561E0"/>
    <w:rsid w:val="006576BA"/>
    <w:rsid w:val="00657F43"/>
    <w:rsid w:val="00660601"/>
    <w:rsid w:val="006618A3"/>
    <w:rsid w:val="00662C7C"/>
    <w:rsid w:val="00662E76"/>
    <w:rsid w:val="006636DD"/>
    <w:rsid w:val="00666A19"/>
    <w:rsid w:val="0066795D"/>
    <w:rsid w:val="00667DFD"/>
    <w:rsid w:val="0067085F"/>
    <w:rsid w:val="00670EDF"/>
    <w:rsid w:val="00670FCF"/>
    <w:rsid w:val="00671990"/>
    <w:rsid w:val="00671BE1"/>
    <w:rsid w:val="006728D6"/>
    <w:rsid w:val="006748B5"/>
    <w:rsid w:val="00674A48"/>
    <w:rsid w:val="00674FE0"/>
    <w:rsid w:val="0067528C"/>
    <w:rsid w:val="00675475"/>
    <w:rsid w:val="00675593"/>
    <w:rsid w:val="00675888"/>
    <w:rsid w:val="0067784B"/>
    <w:rsid w:val="00677E54"/>
    <w:rsid w:val="00680202"/>
    <w:rsid w:val="00681225"/>
    <w:rsid w:val="006818C2"/>
    <w:rsid w:val="006822DC"/>
    <w:rsid w:val="00682764"/>
    <w:rsid w:val="00682EC7"/>
    <w:rsid w:val="00684676"/>
    <w:rsid w:val="00685A8D"/>
    <w:rsid w:val="00685E33"/>
    <w:rsid w:val="00687361"/>
    <w:rsid w:val="00687A97"/>
    <w:rsid w:val="0069016D"/>
    <w:rsid w:val="0069077A"/>
    <w:rsid w:val="006907B3"/>
    <w:rsid w:val="00691AFD"/>
    <w:rsid w:val="00691EAD"/>
    <w:rsid w:val="00692BA7"/>
    <w:rsid w:val="00693543"/>
    <w:rsid w:val="0069459F"/>
    <w:rsid w:val="006945B8"/>
    <w:rsid w:val="006956A4"/>
    <w:rsid w:val="00695C7E"/>
    <w:rsid w:val="00695D7D"/>
    <w:rsid w:val="006962ED"/>
    <w:rsid w:val="00697514"/>
    <w:rsid w:val="006A00BC"/>
    <w:rsid w:val="006A04F7"/>
    <w:rsid w:val="006A26FE"/>
    <w:rsid w:val="006A3892"/>
    <w:rsid w:val="006A3998"/>
    <w:rsid w:val="006A3A95"/>
    <w:rsid w:val="006A3F6E"/>
    <w:rsid w:val="006A551F"/>
    <w:rsid w:val="006A580C"/>
    <w:rsid w:val="006A647B"/>
    <w:rsid w:val="006A6924"/>
    <w:rsid w:val="006B07CD"/>
    <w:rsid w:val="006B0AAB"/>
    <w:rsid w:val="006B2647"/>
    <w:rsid w:val="006B2684"/>
    <w:rsid w:val="006B2D20"/>
    <w:rsid w:val="006B4C53"/>
    <w:rsid w:val="006B4D1F"/>
    <w:rsid w:val="006B510F"/>
    <w:rsid w:val="006B544C"/>
    <w:rsid w:val="006B56E0"/>
    <w:rsid w:val="006B57A9"/>
    <w:rsid w:val="006B628B"/>
    <w:rsid w:val="006B652B"/>
    <w:rsid w:val="006B725A"/>
    <w:rsid w:val="006C01D6"/>
    <w:rsid w:val="006C09D2"/>
    <w:rsid w:val="006C0B95"/>
    <w:rsid w:val="006C16A2"/>
    <w:rsid w:val="006C3656"/>
    <w:rsid w:val="006C4C9E"/>
    <w:rsid w:val="006C4CB2"/>
    <w:rsid w:val="006C51C4"/>
    <w:rsid w:val="006C524A"/>
    <w:rsid w:val="006C541F"/>
    <w:rsid w:val="006C57AD"/>
    <w:rsid w:val="006C6131"/>
    <w:rsid w:val="006C617C"/>
    <w:rsid w:val="006C6B9D"/>
    <w:rsid w:val="006C720A"/>
    <w:rsid w:val="006D111A"/>
    <w:rsid w:val="006D190F"/>
    <w:rsid w:val="006D231E"/>
    <w:rsid w:val="006D294B"/>
    <w:rsid w:val="006D4117"/>
    <w:rsid w:val="006D4B38"/>
    <w:rsid w:val="006D4E75"/>
    <w:rsid w:val="006D52D3"/>
    <w:rsid w:val="006D5A97"/>
    <w:rsid w:val="006D666F"/>
    <w:rsid w:val="006D6848"/>
    <w:rsid w:val="006D6891"/>
    <w:rsid w:val="006D74C8"/>
    <w:rsid w:val="006E27C2"/>
    <w:rsid w:val="006E2C20"/>
    <w:rsid w:val="006E2FA5"/>
    <w:rsid w:val="006E3674"/>
    <w:rsid w:val="006E4FE6"/>
    <w:rsid w:val="006E58B5"/>
    <w:rsid w:val="006E5F89"/>
    <w:rsid w:val="006E6294"/>
    <w:rsid w:val="006E6F22"/>
    <w:rsid w:val="006E75FF"/>
    <w:rsid w:val="006E7A6D"/>
    <w:rsid w:val="006F00A6"/>
    <w:rsid w:val="006F04FB"/>
    <w:rsid w:val="006F10F0"/>
    <w:rsid w:val="006F13DB"/>
    <w:rsid w:val="006F154B"/>
    <w:rsid w:val="006F17C3"/>
    <w:rsid w:val="006F19C0"/>
    <w:rsid w:val="006F1DB4"/>
    <w:rsid w:val="006F2B0B"/>
    <w:rsid w:val="006F2EF7"/>
    <w:rsid w:val="006F31A4"/>
    <w:rsid w:val="006F33D9"/>
    <w:rsid w:val="006F40F2"/>
    <w:rsid w:val="006F446F"/>
    <w:rsid w:val="006F79AA"/>
    <w:rsid w:val="006F7D05"/>
    <w:rsid w:val="0070001D"/>
    <w:rsid w:val="0070022D"/>
    <w:rsid w:val="00702CDA"/>
    <w:rsid w:val="00702FC5"/>
    <w:rsid w:val="0070318C"/>
    <w:rsid w:val="00703347"/>
    <w:rsid w:val="00704C70"/>
    <w:rsid w:val="00705028"/>
    <w:rsid w:val="007062D1"/>
    <w:rsid w:val="007071A4"/>
    <w:rsid w:val="00710589"/>
    <w:rsid w:val="00710A87"/>
    <w:rsid w:val="00711763"/>
    <w:rsid w:val="00711B3E"/>
    <w:rsid w:val="00716D81"/>
    <w:rsid w:val="00717AEE"/>
    <w:rsid w:val="00717F02"/>
    <w:rsid w:val="007207D5"/>
    <w:rsid w:val="00720A56"/>
    <w:rsid w:val="007212B6"/>
    <w:rsid w:val="00721640"/>
    <w:rsid w:val="0072187F"/>
    <w:rsid w:val="00721E55"/>
    <w:rsid w:val="00723679"/>
    <w:rsid w:val="00723B4A"/>
    <w:rsid w:val="00723EC2"/>
    <w:rsid w:val="007240B6"/>
    <w:rsid w:val="007240B9"/>
    <w:rsid w:val="007243EE"/>
    <w:rsid w:val="00724B62"/>
    <w:rsid w:val="00724F4F"/>
    <w:rsid w:val="00724FD8"/>
    <w:rsid w:val="007255C7"/>
    <w:rsid w:val="0072571D"/>
    <w:rsid w:val="00726713"/>
    <w:rsid w:val="00726841"/>
    <w:rsid w:val="00726C00"/>
    <w:rsid w:val="0072770A"/>
    <w:rsid w:val="00727891"/>
    <w:rsid w:val="00727992"/>
    <w:rsid w:val="00727A75"/>
    <w:rsid w:val="007302BA"/>
    <w:rsid w:val="007307E7"/>
    <w:rsid w:val="0073085A"/>
    <w:rsid w:val="00731446"/>
    <w:rsid w:val="007319C4"/>
    <w:rsid w:val="007319C8"/>
    <w:rsid w:val="007321C9"/>
    <w:rsid w:val="00733719"/>
    <w:rsid w:val="00734016"/>
    <w:rsid w:val="00734181"/>
    <w:rsid w:val="00734270"/>
    <w:rsid w:val="007350C9"/>
    <w:rsid w:val="00735306"/>
    <w:rsid w:val="007361D0"/>
    <w:rsid w:val="00736789"/>
    <w:rsid w:val="00736EE4"/>
    <w:rsid w:val="007377F5"/>
    <w:rsid w:val="00740BFD"/>
    <w:rsid w:val="007422BD"/>
    <w:rsid w:val="00743128"/>
    <w:rsid w:val="007431E5"/>
    <w:rsid w:val="0074398F"/>
    <w:rsid w:val="00743C60"/>
    <w:rsid w:val="007440CD"/>
    <w:rsid w:val="00744535"/>
    <w:rsid w:val="0074465E"/>
    <w:rsid w:val="00744684"/>
    <w:rsid w:val="00744D4B"/>
    <w:rsid w:val="00745559"/>
    <w:rsid w:val="007455BE"/>
    <w:rsid w:val="00745C30"/>
    <w:rsid w:val="007461F2"/>
    <w:rsid w:val="007468E0"/>
    <w:rsid w:val="00746C08"/>
    <w:rsid w:val="0074744B"/>
    <w:rsid w:val="00747876"/>
    <w:rsid w:val="00750E29"/>
    <w:rsid w:val="007512B9"/>
    <w:rsid w:val="00751963"/>
    <w:rsid w:val="007520BF"/>
    <w:rsid w:val="00753621"/>
    <w:rsid w:val="007537CA"/>
    <w:rsid w:val="00754A80"/>
    <w:rsid w:val="007550F9"/>
    <w:rsid w:val="007574B2"/>
    <w:rsid w:val="0075775A"/>
    <w:rsid w:val="007600F7"/>
    <w:rsid w:val="00760168"/>
    <w:rsid w:val="007611B0"/>
    <w:rsid w:val="00761BD3"/>
    <w:rsid w:val="007638A6"/>
    <w:rsid w:val="00763968"/>
    <w:rsid w:val="00763B61"/>
    <w:rsid w:val="0076443A"/>
    <w:rsid w:val="00764573"/>
    <w:rsid w:val="0076539B"/>
    <w:rsid w:val="007718A7"/>
    <w:rsid w:val="00772B1B"/>
    <w:rsid w:val="00773B06"/>
    <w:rsid w:val="00773C1E"/>
    <w:rsid w:val="0077438D"/>
    <w:rsid w:val="00774809"/>
    <w:rsid w:val="00774ED3"/>
    <w:rsid w:val="007750F8"/>
    <w:rsid w:val="00775B38"/>
    <w:rsid w:val="0077650A"/>
    <w:rsid w:val="00776A5E"/>
    <w:rsid w:val="007771C2"/>
    <w:rsid w:val="0077770D"/>
    <w:rsid w:val="0077772E"/>
    <w:rsid w:val="00777EC7"/>
    <w:rsid w:val="00780258"/>
    <w:rsid w:val="00780767"/>
    <w:rsid w:val="00780864"/>
    <w:rsid w:val="007815CD"/>
    <w:rsid w:val="00784024"/>
    <w:rsid w:val="0078534A"/>
    <w:rsid w:val="007860AC"/>
    <w:rsid w:val="007865C3"/>
    <w:rsid w:val="00787EFC"/>
    <w:rsid w:val="0079028D"/>
    <w:rsid w:val="007904F6"/>
    <w:rsid w:val="00790F32"/>
    <w:rsid w:val="0079222C"/>
    <w:rsid w:val="0079342F"/>
    <w:rsid w:val="00793483"/>
    <w:rsid w:val="00793920"/>
    <w:rsid w:val="0079411B"/>
    <w:rsid w:val="00794738"/>
    <w:rsid w:val="00794CD3"/>
    <w:rsid w:val="00794D8E"/>
    <w:rsid w:val="00796666"/>
    <w:rsid w:val="00797075"/>
    <w:rsid w:val="007972A6"/>
    <w:rsid w:val="00797C5D"/>
    <w:rsid w:val="007A17F1"/>
    <w:rsid w:val="007A389D"/>
    <w:rsid w:val="007A504B"/>
    <w:rsid w:val="007A6A0D"/>
    <w:rsid w:val="007A77F7"/>
    <w:rsid w:val="007B075F"/>
    <w:rsid w:val="007B080A"/>
    <w:rsid w:val="007B0998"/>
    <w:rsid w:val="007B0A4B"/>
    <w:rsid w:val="007B1702"/>
    <w:rsid w:val="007B2054"/>
    <w:rsid w:val="007B32D3"/>
    <w:rsid w:val="007B37A4"/>
    <w:rsid w:val="007B3F4C"/>
    <w:rsid w:val="007B4083"/>
    <w:rsid w:val="007B5356"/>
    <w:rsid w:val="007B5B32"/>
    <w:rsid w:val="007B68D6"/>
    <w:rsid w:val="007B75F6"/>
    <w:rsid w:val="007B7942"/>
    <w:rsid w:val="007C2547"/>
    <w:rsid w:val="007C25B5"/>
    <w:rsid w:val="007C395B"/>
    <w:rsid w:val="007C3D16"/>
    <w:rsid w:val="007C4BDD"/>
    <w:rsid w:val="007C5C2E"/>
    <w:rsid w:val="007C60A2"/>
    <w:rsid w:val="007C78F3"/>
    <w:rsid w:val="007D0853"/>
    <w:rsid w:val="007D0D7F"/>
    <w:rsid w:val="007D12E6"/>
    <w:rsid w:val="007D1E47"/>
    <w:rsid w:val="007D4751"/>
    <w:rsid w:val="007D4E55"/>
    <w:rsid w:val="007D522F"/>
    <w:rsid w:val="007D5687"/>
    <w:rsid w:val="007D625B"/>
    <w:rsid w:val="007D65F8"/>
    <w:rsid w:val="007D75B8"/>
    <w:rsid w:val="007E05AA"/>
    <w:rsid w:val="007E17F1"/>
    <w:rsid w:val="007E193C"/>
    <w:rsid w:val="007E2D29"/>
    <w:rsid w:val="007E2D4B"/>
    <w:rsid w:val="007E2EB0"/>
    <w:rsid w:val="007E3218"/>
    <w:rsid w:val="007E3495"/>
    <w:rsid w:val="007E3EFC"/>
    <w:rsid w:val="007E41B1"/>
    <w:rsid w:val="007E423F"/>
    <w:rsid w:val="007E4754"/>
    <w:rsid w:val="007E68E3"/>
    <w:rsid w:val="007E7CDC"/>
    <w:rsid w:val="007F1187"/>
    <w:rsid w:val="007F2B96"/>
    <w:rsid w:val="007F2C63"/>
    <w:rsid w:val="007F347E"/>
    <w:rsid w:val="007F3885"/>
    <w:rsid w:val="007F395E"/>
    <w:rsid w:val="007F4D28"/>
    <w:rsid w:val="007F5740"/>
    <w:rsid w:val="007F6854"/>
    <w:rsid w:val="007F6B1F"/>
    <w:rsid w:val="007F6BD5"/>
    <w:rsid w:val="007F7146"/>
    <w:rsid w:val="007F7377"/>
    <w:rsid w:val="0080026D"/>
    <w:rsid w:val="0080061F"/>
    <w:rsid w:val="00800647"/>
    <w:rsid w:val="008008D4"/>
    <w:rsid w:val="00801440"/>
    <w:rsid w:val="008029D3"/>
    <w:rsid w:val="00803628"/>
    <w:rsid w:val="00804F8F"/>
    <w:rsid w:val="00805B7E"/>
    <w:rsid w:val="00805E7A"/>
    <w:rsid w:val="008061B5"/>
    <w:rsid w:val="008070A7"/>
    <w:rsid w:val="0080749A"/>
    <w:rsid w:val="008105CE"/>
    <w:rsid w:val="00810D2D"/>
    <w:rsid w:val="00811A7E"/>
    <w:rsid w:val="00812B04"/>
    <w:rsid w:val="00812EF0"/>
    <w:rsid w:val="00813630"/>
    <w:rsid w:val="00814845"/>
    <w:rsid w:val="00814B89"/>
    <w:rsid w:val="008153D8"/>
    <w:rsid w:val="0081621E"/>
    <w:rsid w:val="00816796"/>
    <w:rsid w:val="008201A6"/>
    <w:rsid w:val="00820D95"/>
    <w:rsid w:val="00821139"/>
    <w:rsid w:val="00821D6D"/>
    <w:rsid w:val="00821E27"/>
    <w:rsid w:val="0082231B"/>
    <w:rsid w:val="00823412"/>
    <w:rsid w:val="0082492D"/>
    <w:rsid w:val="0082644B"/>
    <w:rsid w:val="0082704B"/>
    <w:rsid w:val="00827693"/>
    <w:rsid w:val="008301CE"/>
    <w:rsid w:val="00830D8A"/>
    <w:rsid w:val="00830EAA"/>
    <w:rsid w:val="00831398"/>
    <w:rsid w:val="00831785"/>
    <w:rsid w:val="00831912"/>
    <w:rsid w:val="00831B1D"/>
    <w:rsid w:val="00833EE3"/>
    <w:rsid w:val="008349F9"/>
    <w:rsid w:val="00834D1B"/>
    <w:rsid w:val="0083524C"/>
    <w:rsid w:val="008358D0"/>
    <w:rsid w:val="00836851"/>
    <w:rsid w:val="0083749C"/>
    <w:rsid w:val="00837A0F"/>
    <w:rsid w:val="00840A97"/>
    <w:rsid w:val="00841816"/>
    <w:rsid w:val="00842212"/>
    <w:rsid w:val="00842C20"/>
    <w:rsid w:val="00844793"/>
    <w:rsid w:val="00845004"/>
    <w:rsid w:val="00847DE4"/>
    <w:rsid w:val="00847F8C"/>
    <w:rsid w:val="00850418"/>
    <w:rsid w:val="0085076A"/>
    <w:rsid w:val="00850F67"/>
    <w:rsid w:val="008514F0"/>
    <w:rsid w:val="0085172A"/>
    <w:rsid w:val="008519DB"/>
    <w:rsid w:val="00852543"/>
    <w:rsid w:val="00852640"/>
    <w:rsid w:val="00852F10"/>
    <w:rsid w:val="008534CD"/>
    <w:rsid w:val="00853D85"/>
    <w:rsid w:val="008550D8"/>
    <w:rsid w:val="00856B2E"/>
    <w:rsid w:val="008579E8"/>
    <w:rsid w:val="00857D4F"/>
    <w:rsid w:val="00860BAB"/>
    <w:rsid w:val="0086133F"/>
    <w:rsid w:val="00861DF3"/>
    <w:rsid w:val="0086247C"/>
    <w:rsid w:val="00863022"/>
    <w:rsid w:val="008639C4"/>
    <w:rsid w:val="00863EC7"/>
    <w:rsid w:val="00863F99"/>
    <w:rsid w:val="00864529"/>
    <w:rsid w:val="008645D4"/>
    <w:rsid w:val="008649EC"/>
    <w:rsid w:val="0087011D"/>
    <w:rsid w:val="0087221F"/>
    <w:rsid w:val="0087286B"/>
    <w:rsid w:val="00872E2E"/>
    <w:rsid w:val="00873E95"/>
    <w:rsid w:val="00873F19"/>
    <w:rsid w:val="00873F1D"/>
    <w:rsid w:val="008741AA"/>
    <w:rsid w:val="008748A1"/>
    <w:rsid w:val="00874A1C"/>
    <w:rsid w:val="00875666"/>
    <w:rsid w:val="00875B3E"/>
    <w:rsid w:val="00875ECC"/>
    <w:rsid w:val="00875FA8"/>
    <w:rsid w:val="00877F7F"/>
    <w:rsid w:val="00880836"/>
    <w:rsid w:val="0088138C"/>
    <w:rsid w:val="008817D1"/>
    <w:rsid w:val="008825B7"/>
    <w:rsid w:val="0088287F"/>
    <w:rsid w:val="00883A02"/>
    <w:rsid w:val="00884C18"/>
    <w:rsid w:val="0088714A"/>
    <w:rsid w:val="00890951"/>
    <w:rsid w:val="008910A1"/>
    <w:rsid w:val="008918A4"/>
    <w:rsid w:val="0089282B"/>
    <w:rsid w:val="00892D6D"/>
    <w:rsid w:val="00893507"/>
    <w:rsid w:val="008935E1"/>
    <w:rsid w:val="00893B2C"/>
    <w:rsid w:val="008941B2"/>
    <w:rsid w:val="008943AF"/>
    <w:rsid w:val="00894B3F"/>
    <w:rsid w:val="00895218"/>
    <w:rsid w:val="00896075"/>
    <w:rsid w:val="00896619"/>
    <w:rsid w:val="0089671D"/>
    <w:rsid w:val="00896B24"/>
    <w:rsid w:val="008A00F6"/>
    <w:rsid w:val="008A01AD"/>
    <w:rsid w:val="008A0319"/>
    <w:rsid w:val="008A0763"/>
    <w:rsid w:val="008A1658"/>
    <w:rsid w:val="008A1970"/>
    <w:rsid w:val="008A19F8"/>
    <w:rsid w:val="008A36CF"/>
    <w:rsid w:val="008A40CE"/>
    <w:rsid w:val="008A47B4"/>
    <w:rsid w:val="008A4A5C"/>
    <w:rsid w:val="008A5AC2"/>
    <w:rsid w:val="008A69E5"/>
    <w:rsid w:val="008A6CD7"/>
    <w:rsid w:val="008A72A1"/>
    <w:rsid w:val="008A7439"/>
    <w:rsid w:val="008B1F07"/>
    <w:rsid w:val="008B2088"/>
    <w:rsid w:val="008B25AC"/>
    <w:rsid w:val="008B2BCE"/>
    <w:rsid w:val="008B3D0F"/>
    <w:rsid w:val="008B4262"/>
    <w:rsid w:val="008B4CA5"/>
    <w:rsid w:val="008B4CAE"/>
    <w:rsid w:val="008B6205"/>
    <w:rsid w:val="008B7ABD"/>
    <w:rsid w:val="008C0411"/>
    <w:rsid w:val="008C0DE4"/>
    <w:rsid w:val="008C0EEF"/>
    <w:rsid w:val="008C1098"/>
    <w:rsid w:val="008C1210"/>
    <w:rsid w:val="008C12D4"/>
    <w:rsid w:val="008C1C68"/>
    <w:rsid w:val="008C1CFF"/>
    <w:rsid w:val="008C1DCD"/>
    <w:rsid w:val="008C1E53"/>
    <w:rsid w:val="008C25EC"/>
    <w:rsid w:val="008C27D8"/>
    <w:rsid w:val="008C56EC"/>
    <w:rsid w:val="008C662A"/>
    <w:rsid w:val="008C7703"/>
    <w:rsid w:val="008C7FC3"/>
    <w:rsid w:val="008D0483"/>
    <w:rsid w:val="008D15CD"/>
    <w:rsid w:val="008D2A1A"/>
    <w:rsid w:val="008D2EB8"/>
    <w:rsid w:val="008D3727"/>
    <w:rsid w:val="008D3DB4"/>
    <w:rsid w:val="008D6341"/>
    <w:rsid w:val="008D6432"/>
    <w:rsid w:val="008D698D"/>
    <w:rsid w:val="008D7516"/>
    <w:rsid w:val="008D7BEB"/>
    <w:rsid w:val="008E04D1"/>
    <w:rsid w:val="008E05A4"/>
    <w:rsid w:val="008E217F"/>
    <w:rsid w:val="008E3794"/>
    <w:rsid w:val="008E3DB0"/>
    <w:rsid w:val="008E4771"/>
    <w:rsid w:val="008E4AC4"/>
    <w:rsid w:val="008E51A5"/>
    <w:rsid w:val="008E57CD"/>
    <w:rsid w:val="008E64EA"/>
    <w:rsid w:val="008E684C"/>
    <w:rsid w:val="008E729A"/>
    <w:rsid w:val="008E75E0"/>
    <w:rsid w:val="008F062F"/>
    <w:rsid w:val="008F104E"/>
    <w:rsid w:val="008F28F7"/>
    <w:rsid w:val="008F37A7"/>
    <w:rsid w:val="008F3A2C"/>
    <w:rsid w:val="008F4569"/>
    <w:rsid w:val="008F5BF8"/>
    <w:rsid w:val="008F616C"/>
    <w:rsid w:val="008F7669"/>
    <w:rsid w:val="008F768D"/>
    <w:rsid w:val="008F7D04"/>
    <w:rsid w:val="00900536"/>
    <w:rsid w:val="009033EB"/>
    <w:rsid w:val="00903DCE"/>
    <w:rsid w:val="00904340"/>
    <w:rsid w:val="009047D9"/>
    <w:rsid w:val="00904BC2"/>
    <w:rsid w:val="00904EFB"/>
    <w:rsid w:val="00905A06"/>
    <w:rsid w:val="00906543"/>
    <w:rsid w:val="00907A69"/>
    <w:rsid w:val="00907BEA"/>
    <w:rsid w:val="009102D4"/>
    <w:rsid w:val="0091131B"/>
    <w:rsid w:val="00911D05"/>
    <w:rsid w:val="0091213E"/>
    <w:rsid w:val="00913077"/>
    <w:rsid w:val="0091334A"/>
    <w:rsid w:val="00913E4D"/>
    <w:rsid w:val="00913F1A"/>
    <w:rsid w:val="0091444E"/>
    <w:rsid w:val="00914D2D"/>
    <w:rsid w:val="009155E8"/>
    <w:rsid w:val="00915A43"/>
    <w:rsid w:val="00916AD0"/>
    <w:rsid w:val="00916D62"/>
    <w:rsid w:val="009172EB"/>
    <w:rsid w:val="00917C30"/>
    <w:rsid w:val="00917CD1"/>
    <w:rsid w:val="00917EAF"/>
    <w:rsid w:val="00921867"/>
    <w:rsid w:val="0092189C"/>
    <w:rsid w:val="009225C7"/>
    <w:rsid w:val="0092440B"/>
    <w:rsid w:val="00925122"/>
    <w:rsid w:val="00925727"/>
    <w:rsid w:val="0092644C"/>
    <w:rsid w:val="00930473"/>
    <w:rsid w:val="00930EBA"/>
    <w:rsid w:val="009313E5"/>
    <w:rsid w:val="0093146B"/>
    <w:rsid w:val="00931B6B"/>
    <w:rsid w:val="00931D20"/>
    <w:rsid w:val="009335DF"/>
    <w:rsid w:val="00933C7C"/>
    <w:rsid w:val="0093485C"/>
    <w:rsid w:val="00935C22"/>
    <w:rsid w:val="00936DAA"/>
    <w:rsid w:val="009377DE"/>
    <w:rsid w:val="00940BC8"/>
    <w:rsid w:val="009412DF"/>
    <w:rsid w:val="0094212C"/>
    <w:rsid w:val="00943627"/>
    <w:rsid w:val="009457A8"/>
    <w:rsid w:val="009457E8"/>
    <w:rsid w:val="00945AB9"/>
    <w:rsid w:val="00946E8D"/>
    <w:rsid w:val="00946F63"/>
    <w:rsid w:val="00947B40"/>
    <w:rsid w:val="00950404"/>
    <w:rsid w:val="009509A0"/>
    <w:rsid w:val="00950AD6"/>
    <w:rsid w:val="00950AF7"/>
    <w:rsid w:val="00950B7F"/>
    <w:rsid w:val="00950EE0"/>
    <w:rsid w:val="009515EA"/>
    <w:rsid w:val="00951ADD"/>
    <w:rsid w:val="00951E23"/>
    <w:rsid w:val="00952504"/>
    <w:rsid w:val="009527C1"/>
    <w:rsid w:val="009528C0"/>
    <w:rsid w:val="00952E62"/>
    <w:rsid w:val="009530D3"/>
    <w:rsid w:val="009530E3"/>
    <w:rsid w:val="00953206"/>
    <w:rsid w:val="009539DC"/>
    <w:rsid w:val="00953E5C"/>
    <w:rsid w:val="0095427C"/>
    <w:rsid w:val="00954299"/>
    <w:rsid w:val="009563B7"/>
    <w:rsid w:val="00960C50"/>
    <w:rsid w:val="0096104A"/>
    <w:rsid w:val="00961181"/>
    <w:rsid w:val="00961D0A"/>
    <w:rsid w:val="00962DCC"/>
    <w:rsid w:val="00963B23"/>
    <w:rsid w:val="00964728"/>
    <w:rsid w:val="00965099"/>
    <w:rsid w:val="00965E79"/>
    <w:rsid w:val="009661E3"/>
    <w:rsid w:val="009665EE"/>
    <w:rsid w:val="009669BC"/>
    <w:rsid w:val="00967B1D"/>
    <w:rsid w:val="00967CD6"/>
    <w:rsid w:val="009704C3"/>
    <w:rsid w:val="009709D4"/>
    <w:rsid w:val="00971BE3"/>
    <w:rsid w:val="00971D6F"/>
    <w:rsid w:val="00972243"/>
    <w:rsid w:val="00972F72"/>
    <w:rsid w:val="00973039"/>
    <w:rsid w:val="009745B8"/>
    <w:rsid w:val="0097473F"/>
    <w:rsid w:val="00974D4D"/>
    <w:rsid w:val="009753F9"/>
    <w:rsid w:val="00975FA7"/>
    <w:rsid w:val="009765D3"/>
    <w:rsid w:val="009804EF"/>
    <w:rsid w:val="00981CCA"/>
    <w:rsid w:val="00982244"/>
    <w:rsid w:val="009824F2"/>
    <w:rsid w:val="009835F4"/>
    <w:rsid w:val="00984275"/>
    <w:rsid w:val="00984CC4"/>
    <w:rsid w:val="00985BDA"/>
    <w:rsid w:val="00985C48"/>
    <w:rsid w:val="00986E6B"/>
    <w:rsid w:val="00991A2C"/>
    <w:rsid w:val="00991D22"/>
    <w:rsid w:val="0099485E"/>
    <w:rsid w:val="00994A61"/>
    <w:rsid w:val="00994F98"/>
    <w:rsid w:val="00995879"/>
    <w:rsid w:val="00996C97"/>
    <w:rsid w:val="009A00A2"/>
    <w:rsid w:val="009A0643"/>
    <w:rsid w:val="009A078A"/>
    <w:rsid w:val="009A0CDB"/>
    <w:rsid w:val="009A13B7"/>
    <w:rsid w:val="009A1556"/>
    <w:rsid w:val="009A2F1B"/>
    <w:rsid w:val="009A37B3"/>
    <w:rsid w:val="009A462E"/>
    <w:rsid w:val="009A5D0F"/>
    <w:rsid w:val="009A73A2"/>
    <w:rsid w:val="009A7407"/>
    <w:rsid w:val="009A793C"/>
    <w:rsid w:val="009B0006"/>
    <w:rsid w:val="009B16EA"/>
    <w:rsid w:val="009B29B4"/>
    <w:rsid w:val="009B2D39"/>
    <w:rsid w:val="009B53D8"/>
    <w:rsid w:val="009B63BC"/>
    <w:rsid w:val="009B6522"/>
    <w:rsid w:val="009B6730"/>
    <w:rsid w:val="009B75C8"/>
    <w:rsid w:val="009C0296"/>
    <w:rsid w:val="009C2553"/>
    <w:rsid w:val="009C2DEE"/>
    <w:rsid w:val="009C44CE"/>
    <w:rsid w:val="009C5CA8"/>
    <w:rsid w:val="009C5FDE"/>
    <w:rsid w:val="009C7657"/>
    <w:rsid w:val="009C76DC"/>
    <w:rsid w:val="009C791A"/>
    <w:rsid w:val="009C796F"/>
    <w:rsid w:val="009D162B"/>
    <w:rsid w:val="009D1666"/>
    <w:rsid w:val="009D2434"/>
    <w:rsid w:val="009D2DFA"/>
    <w:rsid w:val="009D323B"/>
    <w:rsid w:val="009D4146"/>
    <w:rsid w:val="009D4EBE"/>
    <w:rsid w:val="009D5109"/>
    <w:rsid w:val="009D5BB2"/>
    <w:rsid w:val="009D6EEB"/>
    <w:rsid w:val="009E30AA"/>
    <w:rsid w:val="009E31BB"/>
    <w:rsid w:val="009E36B7"/>
    <w:rsid w:val="009E3CC3"/>
    <w:rsid w:val="009E3D47"/>
    <w:rsid w:val="009E42A6"/>
    <w:rsid w:val="009E4BDA"/>
    <w:rsid w:val="009E4CC5"/>
    <w:rsid w:val="009E5B77"/>
    <w:rsid w:val="009E6D96"/>
    <w:rsid w:val="009E7372"/>
    <w:rsid w:val="009E7F71"/>
    <w:rsid w:val="009F0B48"/>
    <w:rsid w:val="009F0C54"/>
    <w:rsid w:val="009F102A"/>
    <w:rsid w:val="009F13F1"/>
    <w:rsid w:val="009F14CC"/>
    <w:rsid w:val="009F35FB"/>
    <w:rsid w:val="009F4192"/>
    <w:rsid w:val="009F4259"/>
    <w:rsid w:val="009F4BA2"/>
    <w:rsid w:val="009F4D2D"/>
    <w:rsid w:val="009F5BAE"/>
    <w:rsid w:val="009F5C9C"/>
    <w:rsid w:val="009F7E6C"/>
    <w:rsid w:val="00A00A24"/>
    <w:rsid w:val="00A01971"/>
    <w:rsid w:val="00A01E2C"/>
    <w:rsid w:val="00A02246"/>
    <w:rsid w:val="00A03895"/>
    <w:rsid w:val="00A03E5C"/>
    <w:rsid w:val="00A03E80"/>
    <w:rsid w:val="00A04A40"/>
    <w:rsid w:val="00A04B94"/>
    <w:rsid w:val="00A06ED5"/>
    <w:rsid w:val="00A07356"/>
    <w:rsid w:val="00A07723"/>
    <w:rsid w:val="00A07A2F"/>
    <w:rsid w:val="00A104D2"/>
    <w:rsid w:val="00A11446"/>
    <w:rsid w:val="00A13635"/>
    <w:rsid w:val="00A13BB0"/>
    <w:rsid w:val="00A147C7"/>
    <w:rsid w:val="00A14E92"/>
    <w:rsid w:val="00A16533"/>
    <w:rsid w:val="00A166B7"/>
    <w:rsid w:val="00A17685"/>
    <w:rsid w:val="00A1796F"/>
    <w:rsid w:val="00A17E7B"/>
    <w:rsid w:val="00A20B34"/>
    <w:rsid w:val="00A21269"/>
    <w:rsid w:val="00A21754"/>
    <w:rsid w:val="00A22217"/>
    <w:rsid w:val="00A222EA"/>
    <w:rsid w:val="00A22AB8"/>
    <w:rsid w:val="00A23AD3"/>
    <w:rsid w:val="00A24819"/>
    <w:rsid w:val="00A255F1"/>
    <w:rsid w:val="00A25B9B"/>
    <w:rsid w:val="00A27543"/>
    <w:rsid w:val="00A309E5"/>
    <w:rsid w:val="00A3105B"/>
    <w:rsid w:val="00A334E5"/>
    <w:rsid w:val="00A33870"/>
    <w:rsid w:val="00A33C51"/>
    <w:rsid w:val="00A34F15"/>
    <w:rsid w:val="00A35327"/>
    <w:rsid w:val="00A356F7"/>
    <w:rsid w:val="00A35DD5"/>
    <w:rsid w:val="00A363C7"/>
    <w:rsid w:val="00A370C5"/>
    <w:rsid w:val="00A37719"/>
    <w:rsid w:val="00A3771F"/>
    <w:rsid w:val="00A37BB1"/>
    <w:rsid w:val="00A40BFE"/>
    <w:rsid w:val="00A4188E"/>
    <w:rsid w:val="00A42073"/>
    <w:rsid w:val="00A42AB8"/>
    <w:rsid w:val="00A436E7"/>
    <w:rsid w:val="00A43D29"/>
    <w:rsid w:val="00A43FCE"/>
    <w:rsid w:val="00A44622"/>
    <w:rsid w:val="00A4533C"/>
    <w:rsid w:val="00A4587B"/>
    <w:rsid w:val="00A46BE6"/>
    <w:rsid w:val="00A4754E"/>
    <w:rsid w:val="00A50090"/>
    <w:rsid w:val="00A51069"/>
    <w:rsid w:val="00A515BF"/>
    <w:rsid w:val="00A52153"/>
    <w:rsid w:val="00A52905"/>
    <w:rsid w:val="00A543A7"/>
    <w:rsid w:val="00A555A1"/>
    <w:rsid w:val="00A557FD"/>
    <w:rsid w:val="00A55A06"/>
    <w:rsid w:val="00A55D5A"/>
    <w:rsid w:val="00A560CE"/>
    <w:rsid w:val="00A564CA"/>
    <w:rsid w:val="00A56B28"/>
    <w:rsid w:val="00A57252"/>
    <w:rsid w:val="00A60B45"/>
    <w:rsid w:val="00A60EDD"/>
    <w:rsid w:val="00A61DF2"/>
    <w:rsid w:val="00A624F7"/>
    <w:rsid w:val="00A637F3"/>
    <w:rsid w:val="00A6399D"/>
    <w:rsid w:val="00A642D4"/>
    <w:rsid w:val="00A653D4"/>
    <w:rsid w:val="00A658B4"/>
    <w:rsid w:val="00A66A6F"/>
    <w:rsid w:val="00A66FB3"/>
    <w:rsid w:val="00A67168"/>
    <w:rsid w:val="00A70092"/>
    <w:rsid w:val="00A70EAD"/>
    <w:rsid w:val="00A7115A"/>
    <w:rsid w:val="00A71D20"/>
    <w:rsid w:val="00A71F4F"/>
    <w:rsid w:val="00A72344"/>
    <w:rsid w:val="00A73027"/>
    <w:rsid w:val="00A733B7"/>
    <w:rsid w:val="00A7689D"/>
    <w:rsid w:val="00A76A75"/>
    <w:rsid w:val="00A76C1A"/>
    <w:rsid w:val="00A8026E"/>
    <w:rsid w:val="00A817C0"/>
    <w:rsid w:val="00A8180E"/>
    <w:rsid w:val="00A81906"/>
    <w:rsid w:val="00A81F3A"/>
    <w:rsid w:val="00A8252E"/>
    <w:rsid w:val="00A82CBC"/>
    <w:rsid w:val="00A84689"/>
    <w:rsid w:val="00A846F0"/>
    <w:rsid w:val="00A84B85"/>
    <w:rsid w:val="00A852DA"/>
    <w:rsid w:val="00A8685B"/>
    <w:rsid w:val="00A870DF"/>
    <w:rsid w:val="00A873C3"/>
    <w:rsid w:val="00A91BC7"/>
    <w:rsid w:val="00A923E0"/>
    <w:rsid w:val="00A924FC"/>
    <w:rsid w:val="00A93706"/>
    <w:rsid w:val="00A93FA2"/>
    <w:rsid w:val="00A9422D"/>
    <w:rsid w:val="00A94CDA"/>
    <w:rsid w:val="00A95B14"/>
    <w:rsid w:val="00A96117"/>
    <w:rsid w:val="00AA0D3A"/>
    <w:rsid w:val="00AA0EFE"/>
    <w:rsid w:val="00AA157C"/>
    <w:rsid w:val="00AA188B"/>
    <w:rsid w:val="00AA2533"/>
    <w:rsid w:val="00AA2F41"/>
    <w:rsid w:val="00AA2F86"/>
    <w:rsid w:val="00AA578D"/>
    <w:rsid w:val="00AA665B"/>
    <w:rsid w:val="00AA75BF"/>
    <w:rsid w:val="00AA762C"/>
    <w:rsid w:val="00AA7982"/>
    <w:rsid w:val="00AB117D"/>
    <w:rsid w:val="00AB201B"/>
    <w:rsid w:val="00AB20EB"/>
    <w:rsid w:val="00AB2CE0"/>
    <w:rsid w:val="00AB2D75"/>
    <w:rsid w:val="00AB3A8F"/>
    <w:rsid w:val="00AB5AA8"/>
    <w:rsid w:val="00AB7A93"/>
    <w:rsid w:val="00AC17FF"/>
    <w:rsid w:val="00AC1B89"/>
    <w:rsid w:val="00AC1EA3"/>
    <w:rsid w:val="00AC29B0"/>
    <w:rsid w:val="00AC32BC"/>
    <w:rsid w:val="00AC3E02"/>
    <w:rsid w:val="00AC3E4A"/>
    <w:rsid w:val="00AC4391"/>
    <w:rsid w:val="00AC4D50"/>
    <w:rsid w:val="00AC4F3A"/>
    <w:rsid w:val="00AC5A15"/>
    <w:rsid w:val="00AC6155"/>
    <w:rsid w:val="00AC61F0"/>
    <w:rsid w:val="00AC6C50"/>
    <w:rsid w:val="00AC6E48"/>
    <w:rsid w:val="00AC70EF"/>
    <w:rsid w:val="00AC790F"/>
    <w:rsid w:val="00AC7FD8"/>
    <w:rsid w:val="00AD022E"/>
    <w:rsid w:val="00AD0C05"/>
    <w:rsid w:val="00AD13FB"/>
    <w:rsid w:val="00AD1503"/>
    <w:rsid w:val="00AD2A73"/>
    <w:rsid w:val="00AD378E"/>
    <w:rsid w:val="00AD3C6D"/>
    <w:rsid w:val="00AD5BD1"/>
    <w:rsid w:val="00AD6465"/>
    <w:rsid w:val="00AD706F"/>
    <w:rsid w:val="00AD710A"/>
    <w:rsid w:val="00AE239E"/>
    <w:rsid w:val="00AE3385"/>
    <w:rsid w:val="00AE3745"/>
    <w:rsid w:val="00AE73E3"/>
    <w:rsid w:val="00AE7CF2"/>
    <w:rsid w:val="00AE7ED0"/>
    <w:rsid w:val="00AF03BA"/>
    <w:rsid w:val="00AF1CB9"/>
    <w:rsid w:val="00AF1E55"/>
    <w:rsid w:val="00AF2370"/>
    <w:rsid w:val="00AF27FF"/>
    <w:rsid w:val="00AF2FE6"/>
    <w:rsid w:val="00AF3428"/>
    <w:rsid w:val="00AF4859"/>
    <w:rsid w:val="00AF5EAC"/>
    <w:rsid w:val="00AF70A7"/>
    <w:rsid w:val="00AF7179"/>
    <w:rsid w:val="00AF7576"/>
    <w:rsid w:val="00B00BD3"/>
    <w:rsid w:val="00B026C3"/>
    <w:rsid w:val="00B0399D"/>
    <w:rsid w:val="00B03F59"/>
    <w:rsid w:val="00B04833"/>
    <w:rsid w:val="00B049A9"/>
    <w:rsid w:val="00B050DB"/>
    <w:rsid w:val="00B05124"/>
    <w:rsid w:val="00B062F2"/>
    <w:rsid w:val="00B06369"/>
    <w:rsid w:val="00B07337"/>
    <w:rsid w:val="00B10331"/>
    <w:rsid w:val="00B10CE1"/>
    <w:rsid w:val="00B12DD8"/>
    <w:rsid w:val="00B13AB9"/>
    <w:rsid w:val="00B141CD"/>
    <w:rsid w:val="00B145CA"/>
    <w:rsid w:val="00B15563"/>
    <w:rsid w:val="00B16AA4"/>
    <w:rsid w:val="00B17812"/>
    <w:rsid w:val="00B20CB9"/>
    <w:rsid w:val="00B20FB3"/>
    <w:rsid w:val="00B2190A"/>
    <w:rsid w:val="00B21DD1"/>
    <w:rsid w:val="00B23262"/>
    <w:rsid w:val="00B23BFF"/>
    <w:rsid w:val="00B23CA4"/>
    <w:rsid w:val="00B23F22"/>
    <w:rsid w:val="00B251A8"/>
    <w:rsid w:val="00B25FCB"/>
    <w:rsid w:val="00B26516"/>
    <w:rsid w:val="00B26650"/>
    <w:rsid w:val="00B266D8"/>
    <w:rsid w:val="00B27C10"/>
    <w:rsid w:val="00B3013B"/>
    <w:rsid w:val="00B30FB8"/>
    <w:rsid w:val="00B3145D"/>
    <w:rsid w:val="00B31AF3"/>
    <w:rsid w:val="00B3202B"/>
    <w:rsid w:val="00B3215B"/>
    <w:rsid w:val="00B32356"/>
    <w:rsid w:val="00B32B43"/>
    <w:rsid w:val="00B3408B"/>
    <w:rsid w:val="00B35525"/>
    <w:rsid w:val="00B366BA"/>
    <w:rsid w:val="00B377A5"/>
    <w:rsid w:val="00B417F7"/>
    <w:rsid w:val="00B41B90"/>
    <w:rsid w:val="00B41C77"/>
    <w:rsid w:val="00B4283D"/>
    <w:rsid w:val="00B43B47"/>
    <w:rsid w:val="00B44CE5"/>
    <w:rsid w:val="00B47AA5"/>
    <w:rsid w:val="00B51481"/>
    <w:rsid w:val="00B5172A"/>
    <w:rsid w:val="00B51CC3"/>
    <w:rsid w:val="00B5214A"/>
    <w:rsid w:val="00B534D3"/>
    <w:rsid w:val="00B53987"/>
    <w:rsid w:val="00B53D8B"/>
    <w:rsid w:val="00B53F8C"/>
    <w:rsid w:val="00B54EC7"/>
    <w:rsid w:val="00B55176"/>
    <w:rsid w:val="00B55505"/>
    <w:rsid w:val="00B55F3D"/>
    <w:rsid w:val="00B56E5C"/>
    <w:rsid w:val="00B573DF"/>
    <w:rsid w:val="00B573F1"/>
    <w:rsid w:val="00B60073"/>
    <w:rsid w:val="00B605BD"/>
    <w:rsid w:val="00B63B3A"/>
    <w:rsid w:val="00B64ACD"/>
    <w:rsid w:val="00B64B6A"/>
    <w:rsid w:val="00B64C12"/>
    <w:rsid w:val="00B650D7"/>
    <w:rsid w:val="00B6605B"/>
    <w:rsid w:val="00B666CD"/>
    <w:rsid w:val="00B67100"/>
    <w:rsid w:val="00B67245"/>
    <w:rsid w:val="00B67A0B"/>
    <w:rsid w:val="00B67BBC"/>
    <w:rsid w:val="00B70170"/>
    <w:rsid w:val="00B71115"/>
    <w:rsid w:val="00B71EA5"/>
    <w:rsid w:val="00B71FA7"/>
    <w:rsid w:val="00B72DF2"/>
    <w:rsid w:val="00B73C3E"/>
    <w:rsid w:val="00B7412B"/>
    <w:rsid w:val="00B74D91"/>
    <w:rsid w:val="00B7562A"/>
    <w:rsid w:val="00B75720"/>
    <w:rsid w:val="00B767BC"/>
    <w:rsid w:val="00B767D6"/>
    <w:rsid w:val="00B776C9"/>
    <w:rsid w:val="00B80B80"/>
    <w:rsid w:val="00B816EF"/>
    <w:rsid w:val="00B82E7A"/>
    <w:rsid w:val="00B83289"/>
    <w:rsid w:val="00B854C5"/>
    <w:rsid w:val="00B85F3B"/>
    <w:rsid w:val="00B86832"/>
    <w:rsid w:val="00B86B1F"/>
    <w:rsid w:val="00B86C6F"/>
    <w:rsid w:val="00B87A76"/>
    <w:rsid w:val="00B904B9"/>
    <w:rsid w:val="00B9053E"/>
    <w:rsid w:val="00B91E2D"/>
    <w:rsid w:val="00B92D48"/>
    <w:rsid w:val="00B93E6A"/>
    <w:rsid w:val="00B95B21"/>
    <w:rsid w:val="00B96DF5"/>
    <w:rsid w:val="00BA0654"/>
    <w:rsid w:val="00BA0B8A"/>
    <w:rsid w:val="00BA4290"/>
    <w:rsid w:val="00BA4518"/>
    <w:rsid w:val="00BA4A32"/>
    <w:rsid w:val="00BA4CD2"/>
    <w:rsid w:val="00BA4DAE"/>
    <w:rsid w:val="00BA6FBA"/>
    <w:rsid w:val="00BA706C"/>
    <w:rsid w:val="00BA77A7"/>
    <w:rsid w:val="00BB011C"/>
    <w:rsid w:val="00BB10DA"/>
    <w:rsid w:val="00BB1B0C"/>
    <w:rsid w:val="00BB37B7"/>
    <w:rsid w:val="00BB37BA"/>
    <w:rsid w:val="00BB4B2B"/>
    <w:rsid w:val="00BB4CBA"/>
    <w:rsid w:val="00BB520F"/>
    <w:rsid w:val="00BB5C70"/>
    <w:rsid w:val="00BB6BA0"/>
    <w:rsid w:val="00BB6FBE"/>
    <w:rsid w:val="00BC2D17"/>
    <w:rsid w:val="00BC3302"/>
    <w:rsid w:val="00BC3562"/>
    <w:rsid w:val="00BC496D"/>
    <w:rsid w:val="00BC4F23"/>
    <w:rsid w:val="00BC673A"/>
    <w:rsid w:val="00BC7541"/>
    <w:rsid w:val="00BD1072"/>
    <w:rsid w:val="00BD12D3"/>
    <w:rsid w:val="00BD1612"/>
    <w:rsid w:val="00BD3E3C"/>
    <w:rsid w:val="00BD45E2"/>
    <w:rsid w:val="00BD490F"/>
    <w:rsid w:val="00BD5688"/>
    <w:rsid w:val="00BD5F15"/>
    <w:rsid w:val="00BD61F9"/>
    <w:rsid w:val="00BD764A"/>
    <w:rsid w:val="00BD7A3C"/>
    <w:rsid w:val="00BE033A"/>
    <w:rsid w:val="00BE048A"/>
    <w:rsid w:val="00BE0A6D"/>
    <w:rsid w:val="00BE1E49"/>
    <w:rsid w:val="00BE1E82"/>
    <w:rsid w:val="00BE2362"/>
    <w:rsid w:val="00BE2927"/>
    <w:rsid w:val="00BE2B87"/>
    <w:rsid w:val="00BE37BF"/>
    <w:rsid w:val="00BE3E44"/>
    <w:rsid w:val="00BE3F03"/>
    <w:rsid w:val="00BE407D"/>
    <w:rsid w:val="00BE6A56"/>
    <w:rsid w:val="00BF07A9"/>
    <w:rsid w:val="00BF0A95"/>
    <w:rsid w:val="00BF0F62"/>
    <w:rsid w:val="00BF12D2"/>
    <w:rsid w:val="00BF2490"/>
    <w:rsid w:val="00BF3CB7"/>
    <w:rsid w:val="00BF4C30"/>
    <w:rsid w:val="00BF51F1"/>
    <w:rsid w:val="00BF539F"/>
    <w:rsid w:val="00BF5991"/>
    <w:rsid w:val="00BF5D1D"/>
    <w:rsid w:val="00BF5D3D"/>
    <w:rsid w:val="00BF5F7F"/>
    <w:rsid w:val="00BF7A3C"/>
    <w:rsid w:val="00C00104"/>
    <w:rsid w:val="00C01E25"/>
    <w:rsid w:val="00C01E59"/>
    <w:rsid w:val="00C02141"/>
    <w:rsid w:val="00C034D7"/>
    <w:rsid w:val="00C04A28"/>
    <w:rsid w:val="00C05A05"/>
    <w:rsid w:val="00C05A48"/>
    <w:rsid w:val="00C06473"/>
    <w:rsid w:val="00C06FFF"/>
    <w:rsid w:val="00C0784D"/>
    <w:rsid w:val="00C1464A"/>
    <w:rsid w:val="00C14B2B"/>
    <w:rsid w:val="00C151AA"/>
    <w:rsid w:val="00C161D3"/>
    <w:rsid w:val="00C16294"/>
    <w:rsid w:val="00C16517"/>
    <w:rsid w:val="00C167E9"/>
    <w:rsid w:val="00C16CA1"/>
    <w:rsid w:val="00C20668"/>
    <w:rsid w:val="00C20B97"/>
    <w:rsid w:val="00C21260"/>
    <w:rsid w:val="00C2136B"/>
    <w:rsid w:val="00C22C3B"/>
    <w:rsid w:val="00C2326E"/>
    <w:rsid w:val="00C2389C"/>
    <w:rsid w:val="00C23D62"/>
    <w:rsid w:val="00C24F87"/>
    <w:rsid w:val="00C2541D"/>
    <w:rsid w:val="00C25570"/>
    <w:rsid w:val="00C26D0A"/>
    <w:rsid w:val="00C26D8C"/>
    <w:rsid w:val="00C307E2"/>
    <w:rsid w:val="00C308DD"/>
    <w:rsid w:val="00C30CA5"/>
    <w:rsid w:val="00C31CEB"/>
    <w:rsid w:val="00C32808"/>
    <w:rsid w:val="00C32B54"/>
    <w:rsid w:val="00C3376D"/>
    <w:rsid w:val="00C353ED"/>
    <w:rsid w:val="00C35499"/>
    <w:rsid w:val="00C3561B"/>
    <w:rsid w:val="00C3646D"/>
    <w:rsid w:val="00C376D7"/>
    <w:rsid w:val="00C40097"/>
    <w:rsid w:val="00C40647"/>
    <w:rsid w:val="00C42546"/>
    <w:rsid w:val="00C43D97"/>
    <w:rsid w:val="00C4417C"/>
    <w:rsid w:val="00C44372"/>
    <w:rsid w:val="00C458DD"/>
    <w:rsid w:val="00C46541"/>
    <w:rsid w:val="00C47147"/>
    <w:rsid w:val="00C4735B"/>
    <w:rsid w:val="00C4739F"/>
    <w:rsid w:val="00C50944"/>
    <w:rsid w:val="00C50C94"/>
    <w:rsid w:val="00C5150B"/>
    <w:rsid w:val="00C51EB3"/>
    <w:rsid w:val="00C52ABF"/>
    <w:rsid w:val="00C52B54"/>
    <w:rsid w:val="00C52D62"/>
    <w:rsid w:val="00C53D7D"/>
    <w:rsid w:val="00C53F8E"/>
    <w:rsid w:val="00C54048"/>
    <w:rsid w:val="00C54893"/>
    <w:rsid w:val="00C5494F"/>
    <w:rsid w:val="00C54B6C"/>
    <w:rsid w:val="00C55F50"/>
    <w:rsid w:val="00C57E2C"/>
    <w:rsid w:val="00C603D5"/>
    <w:rsid w:val="00C60C06"/>
    <w:rsid w:val="00C60F31"/>
    <w:rsid w:val="00C611B9"/>
    <w:rsid w:val="00C61795"/>
    <w:rsid w:val="00C61B9A"/>
    <w:rsid w:val="00C61C4D"/>
    <w:rsid w:val="00C622E9"/>
    <w:rsid w:val="00C62B68"/>
    <w:rsid w:val="00C62D0E"/>
    <w:rsid w:val="00C63D28"/>
    <w:rsid w:val="00C647DB"/>
    <w:rsid w:val="00C64D0B"/>
    <w:rsid w:val="00C651B5"/>
    <w:rsid w:val="00C661A3"/>
    <w:rsid w:val="00C668FE"/>
    <w:rsid w:val="00C67C3C"/>
    <w:rsid w:val="00C713F1"/>
    <w:rsid w:val="00C71909"/>
    <w:rsid w:val="00C72075"/>
    <w:rsid w:val="00C7266D"/>
    <w:rsid w:val="00C72713"/>
    <w:rsid w:val="00C72EA5"/>
    <w:rsid w:val="00C73097"/>
    <w:rsid w:val="00C73277"/>
    <w:rsid w:val="00C735BA"/>
    <w:rsid w:val="00C739AE"/>
    <w:rsid w:val="00C7476F"/>
    <w:rsid w:val="00C747A5"/>
    <w:rsid w:val="00C76489"/>
    <w:rsid w:val="00C7663C"/>
    <w:rsid w:val="00C76DDA"/>
    <w:rsid w:val="00C77897"/>
    <w:rsid w:val="00C802DF"/>
    <w:rsid w:val="00C813D0"/>
    <w:rsid w:val="00C8154A"/>
    <w:rsid w:val="00C81AFA"/>
    <w:rsid w:val="00C825B7"/>
    <w:rsid w:val="00C83BFC"/>
    <w:rsid w:val="00C84223"/>
    <w:rsid w:val="00C8596D"/>
    <w:rsid w:val="00C85AA5"/>
    <w:rsid w:val="00C86653"/>
    <w:rsid w:val="00C87093"/>
    <w:rsid w:val="00C90383"/>
    <w:rsid w:val="00C904CF"/>
    <w:rsid w:val="00C91A69"/>
    <w:rsid w:val="00C91D55"/>
    <w:rsid w:val="00C91D71"/>
    <w:rsid w:val="00C92706"/>
    <w:rsid w:val="00C927F7"/>
    <w:rsid w:val="00C92EB4"/>
    <w:rsid w:val="00C93B03"/>
    <w:rsid w:val="00C94B4A"/>
    <w:rsid w:val="00C95090"/>
    <w:rsid w:val="00C9519D"/>
    <w:rsid w:val="00C951F1"/>
    <w:rsid w:val="00C9534D"/>
    <w:rsid w:val="00C95527"/>
    <w:rsid w:val="00C95BE1"/>
    <w:rsid w:val="00C95EBE"/>
    <w:rsid w:val="00C97367"/>
    <w:rsid w:val="00C973A0"/>
    <w:rsid w:val="00C97652"/>
    <w:rsid w:val="00C978BC"/>
    <w:rsid w:val="00C97B56"/>
    <w:rsid w:val="00CA087A"/>
    <w:rsid w:val="00CA1303"/>
    <w:rsid w:val="00CA1B10"/>
    <w:rsid w:val="00CA2479"/>
    <w:rsid w:val="00CA255C"/>
    <w:rsid w:val="00CA3166"/>
    <w:rsid w:val="00CA35AB"/>
    <w:rsid w:val="00CA3B53"/>
    <w:rsid w:val="00CA4AFC"/>
    <w:rsid w:val="00CA53B1"/>
    <w:rsid w:val="00CA58AA"/>
    <w:rsid w:val="00CA68DF"/>
    <w:rsid w:val="00CA7C2E"/>
    <w:rsid w:val="00CB0E3D"/>
    <w:rsid w:val="00CB1249"/>
    <w:rsid w:val="00CB1E39"/>
    <w:rsid w:val="00CB3B6D"/>
    <w:rsid w:val="00CB3C0E"/>
    <w:rsid w:val="00CB4A9A"/>
    <w:rsid w:val="00CB544F"/>
    <w:rsid w:val="00CB58FA"/>
    <w:rsid w:val="00CB6217"/>
    <w:rsid w:val="00CB6FEC"/>
    <w:rsid w:val="00CC0541"/>
    <w:rsid w:val="00CC12B3"/>
    <w:rsid w:val="00CC1D21"/>
    <w:rsid w:val="00CC2053"/>
    <w:rsid w:val="00CC27A3"/>
    <w:rsid w:val="00CC2FAA"/>
    <w:rsid w:val="00CC336B"/>
    <w:rsid w:val="00CC38C2"/>
    <w:rsid w:val="00CC3901"/>
    <w:rsid w:val="00CC4434"/>
    <w:rsid w:val="00CC50CF"/>
    <w:rsid w:val="00CC57BA"/>
    <w:rsid w:val="00CC5A45"/>
    <w:rsid w:val="00CC65D4"/>
    <w:rsid w:val="00CC70FD"/>
    <w:rsid w:val="00CC757A"/>
    <w:rsid w:val="00CD0368"/>
    <w:rsid w:val="00CD0D9B"/>
    <w:rsid w:val="00CD25C7"/>
    <w:rsid w:val="00CD2CDB"/>
    <w:rsid w:val="00CD32C4"/>
    <w:rsid w:val="00CD3445"/>
    <w:rsid w:val="00CD4D58"/>
    <w:rsid w:val="00CD5087"/>
    <w:rsid w:val="00CD60FD"/>
    <w:rsid w:val="00CD6F18"/>
    <w:rsid w:val="00CD7523"/>
    <w:rsid w:val="00CD7D51"/>
    <w:rsid w:val="00CE0157"/>
    <w:rsid w:val="00CE23B4"/>
    <w:rsid w:val="00CE260B"/>
    <w:rsid w:val="00CE34C0"/>
    <w:rsid w:val="00CE469A"/>
    <w:rsid w:val="00CE4A56"/>
    <w:rsid w:val="00CE4C7C"/>
    <w:rsid w:val="00CE55E6"/>
    <w:rsid w:val="00CE705D"/>
    <w:rsid w:val="00CE734B"/>
    <w:rsid w:val="00CE7BC0"/>
    <w:rsid w:val="00CF0014"/>
    <w:rsid w:val="00CF0321"/>
    <w:rsid w:val="00CF1186"/>
    <w:rsid w:val="00CF16FB"/>
    <w:rsid w:val="00CF2271"/>
    <w:rsid w:val="00CF240D"/>
    <w:rsid w:val="00CF266C"/>
    <w:rsid w:val="00CF3593"/>
    <w:rsid w:val="00CF39AC"/>
    <w:rsid w:val="00CF5129"/>
    <w:rsid w:val="00CF5610"/>
    <w:rsid w:val="00CF76F8"/>
    <w:rsid w:val="00CF771C"/>
    <w:rsid w:val="00CF7C6B"/>
    <w:rsid w:val="00D013D5"/>
    <w:rsid w:val="00D01EFA"/>
    <w:rsid w:val="00D0208C"/>
    <w:rsid w:val="00D02238"/>
    <w:rsid w:val="00D02B70"/>
    <w:rsid w:val="00D03A47"/>
    <w:rsid w:val="00D05520"/>
    <w:rsid w:val="00D06867"/>
    <w:rsid w:val="00D06E7E"/>
    <w:rsid w:val="00D07AA4"/>
    <w:rsid w:val="00D102F1"/>
    <w:rsid w:val="00D10354"/>
    <w:rsid w:val="00D10B05"/>
    <w:rsid w:val="00D12942"/>
    <w:rsid w:val="00D1437A"/>
    <w:rsid w:val="00D14650"/>
    <w:rsid w:val="00D15713"/>
    <w:rsid w:val="00D16344"/>
    <w:rsid w:val="00D16783"/>
    <w:rsid w:val="00D16DA5"/>
    <w:rsid w:val="00D173A0"/>
    <w:rsid w:val="00D20DF1"/>
    <w:rsid w:val="00D213FE"/>
    <w:rsid w:val="00D21EA8"/>
    <w:rsid w:val="00D2206F"/>
    <w:rsid w:val="00D23C41"/>
    <w:rsid w:val="00D245E1"/>
    <w:rsid w:val="00D257C3"/>
    <w:rsid w:val="00D30A1E"/>
    <w:rsid w:val="00D30BF1"/>
    <w:rsid w:val="00D3186B"/>
    <w:rsid w:val="00D32658"/>
    <w:rsid w:val="00D342A5"/>
    <w:rsid w:val="00D349EC"/>
    <w:rsid w:val="00D34AC4"/>
    <w:rsid w:val="00D35129"/>
    <w:rsid w:val="00D355C4"/>
    <w:rsid w:val="00D36186"/>
    <w:rsid w:val="00D37527"/>
    <w:rsid w:val="00D403A2"/>
    <w:rsid w:val="00D404C3"/>
    <w:rsid w:val="00D40BE0"/>
    <w:rsid w:val="00D40D32"/>
    <w:rsid w:val="00D411F1"/>
    <w:rsid w:val="00D41D53"/>
    <w:rsid w:val="00D433A4"/>
    <w:rsid w:val="00D4402C"/>
    <w:rsid w:val="00D444B6"/>
    <w:rsid w:val="00D44621"/>
    <w:rsid w:val="00D4521E"/>
    <w:rsid w:val="00D45395"/>
    <w:rsid w:val="00D46CAF"/>
    <w:rsid w:val="00D46EB3"/>
    <w:rsid w:val="00D47A52"/>
    <w:rsid w:val="00D47A63"/>
    <w:rsid w:val="00D47B75"/>
    <w:rsid w:val="00D52564"/>
    <w:rsid w:val="00D5348D"/>
    <w:rsid w:val="00D55CBC"/>
    <w:rsid w:val="00D560B9"/>
    <w:rsid w:val="00D565CB"/>
    <w:rsid w:val="00D56C17"/>
    <w:rsid w:val="00D56CF5"/>
    <w:rsid w:val="00D575BC"/>
    <w:rsid w:val="00D57979"/>
    <w:rsid w:val="00D60763"/>
    <w:rsid w:val="00D607E6"/>
    <w:rsid w:val="00D6092C"/>
    <w:rsid w:val="00D60B75"/>
    <w:rsid w:val="00D60CF6"/>
    <w:rsid w:val="00D61816"/>
    <w:rsid w:val="00D618F7"/>
    <w:rsid w:val="00D619AC"/>
    <w:rsid w:val="00D63281"/>
    <w:rsid w:val="00D63A9E"/>
    <w:rsid w:val="00D63DB2"/>
    <w:rsid w:val="00D644E8"/>
    <w:rsid w:val="00D6457B"/>
    <w:rsid w:val="00D650D7"/>
    <w:rsid w:val="00D654A2"/>
    <w:rsid w:val="00D65835"/>
    <w:rsid w:val="00D65B8A"/>
    <w:rsid w:val="00D673BE"/>
    <w:rsid w:val="00D71413"/>
    <w:rsid w:val="00D72FE1"/>
    <w:rsid w:val="00D731C2"/>
    <w:rsid w:val="00D73A33"/>
    <w:rsid w:val="00D73C63"/>
    <w:rsid w:val="00D74250"/>
    <w:rsid w:val="00D743CB"/>
    <w:rsid w:val="00D7492A"/>
    <w:rsid w:val="00D74AFA"/>
    <w:rsid w:val="00D75073"/>
    <w:rsid w:val="00D755E9"/>
    <w:rsid w:val="00D76DA4"/>
    <w:rsid w:val="00D77F92"/>
    <w:rsid w:val="00D8029B"/>
    <w:rsid w:val="00D814DD"/>
    <w:rsid w:val="00D81757"/>
    <w:rsid w:val="00D8184D"/>
    <w:rsid w:val="00D81DE7"/>
    <w:rsid w:val="00D81FC7"/>
    <w:rsid w:val="00D82A22"/>
    <w:rsid w:val="00D833E0"/>
    <w:rsid w:val="00D8374C"/>
    <w:rsid w:val="00D83AB6"/>
    <w:rsid w:val="00D83F87"/>
    <w:rsid w:val="00D845D4"/>
    <w:rsid w:val="00D85941"/>
    <w:rsid w:val="00D85F73"/>
    <w:rsid w:val="00D86014"/>
    <w:rsid w:val="00D86A8E"/>
    <w:rsid w:val="00D86B29"/>
    <w:rsid w:val="00D87275"/>
    <w:rsid w:val="00D87312"/>
    <w:rsid w:val="00D877F4"/>
    <w:rsid w:val="00D87B79"/>
    <w:rsid w:val="00D87B8A"/>
    <w:rsid w:val="00D87E31"/>
    <w:rsid w:val="00D87F1E"/>
    <w:rsid w:val="00D92474"/>
    <w:rsid w:val="00D926C1"/>
    <w:rsid w:val="00D92D9B"/>
    <w:rsid w:val="00D93D43"/>
    <w:rsid w:val="00D9416F"/>
    <w:rsid w:val="00D9471A"/>
    <w:rsid w:val="00D95494"/>
    <w:rsid w:val="00D95BB3"/>
    <w:rsid w:val="00D95F0D"/>
    <w:rsid w:val="00D96FB4"/>
    <w:rsid w:val="00D97DCD"/>
    <w:rsid w:val="00DA0582"/>
    <w:rsid w:val="00DA0923"/>
    <w:rsid w:val="00DA15ED"/>
    <w:rsid w:val="00DA1AD7"/>
    <w:rsid w:val="00DA243F"/>
    <w:rsid w:val="00DA2A85"/>
    <w:rsid w:val="00DA3C52"/>
    <w:rsid w:val="00DA5166"/>
    <w:rsid w:val="00DA6065"/>
    <w:rsid w:val="00DB19AE"/>
    <w:rsid w:val="00DB2555"/>
    <w:rsid w:val="00DB2DB6"/>
    <w:rsid w:val="00DB35E0"/>
    <w:rsid w:val="00DB37D4"/>
    <w:rsid w:val="00DB60C0"/>
    <w:rsid w:val="00DB717A"/>
    <w:rsid w:val="00DC0191"/>
    <w:rsid w:val="00DC0521"/>
    <w:rsid w:val="00DC10BE"/>
    <w:rsid w:val="00DC149E"/>
    <w:rsid w:val="00DC16BC"/>
    <w:rsid w:val="00DC20EE"/>
    <w:rsid w:val="00DC44E2"/>
    <w:rsid w:val="00DC463A"/>
    <w:rsid w:val="00DC48E0"/>
    <w:rsid w:val="00DC4C30"/>
    <w:rsid w:val="00DC5507"/>
    <w:rsid w:val="00DC6605"/>
    <w:rsid w:val="00DC6688"/>
    <w:rsid w:val="00DC6F12"/>
    <w:rsid w:val="00DD0CD3"/>
    <w:rsid w:val="00DD160A"/>
    <w:rsid w:val="00DD1808"/>
    <w:rsid w:val="00DD1889"/>
    <w:rsid w:val="00DD2524"/>
    <w:rsid w:val="00DD2D91"/>
    <w:rsid w:val="00DD32A6"/>
    <w:rsid w:val="00DD3359"/>
    <w:rsid w:val="00DD3E0B"/>
    <w:rsid w:val="00DD3EEE"/>
    <w:rsid w:val="00DD43FB"/>
    <w:rsid w:val="00DD4990"/>
    <w:rsid w:val="00DD4CC9"/>
    <w:rsid w:val="00DD4D33"/>
    <w:rsid w:val="00DD534D"/>
    <w:rsid w:val="00DD5954"/>
    <w:rsid w:val="00DD5E82"/>
    <w:rsid w:val="00DD62DC"/>
    <w:rsid w:val="00DD70A6"/>
    <w:rsid w:val="00DE052E"/>
    <w:rsid w:val="00DE0711"/>
    <w:rsid w:val="00DE0868"/>
    <w:rsid w:val="00DE0E7E"/>
    <w:rsid w:val="00DE1717"/>
    <w:rsid w:val="00DE3127"/>
    <w:rsid w:val="00DE32AC"/>
    <w:rsid w:val="00DE3606"/>
    <w:rsid w:val="00DE3B22"/>
    <w:rsid w:val="00DE4796"/>
    <w:rsid w:val="00DE4F95"/>
    <w:rsid w:val="00DE505A"/>
    <w:rsid w:val="00DE5D38"/>
    <w:rsid w:val="00DE5DAF"/>
    <w:rsid w:val="00DE5E54"/>
    <w:rsid w:val="00DE6541"/>
    <w:rsid w:val="00DE715F"/>
    <w:rsid w:val="00DE739C"/>
    <w:rsid w:val="00DE7868"/>
    <w:rsid w:val="00DF2163"/>
    <w:rsid w:val="00DF21DF"/>
    <w:rsid w:val="00DF2300"/>
    <w:rsid w:val="00DF288B"/>
    <w:rsid w:val="00DF397B"/>
    <w:rsid w:val="00DF3D6F"/>
    <w:rsid w:val="00DF6E24"/>
    <w:rsid w:val="00DF7072"/>
    <w:rsid w:val="00DF74E3"/>
    <w:rsid w:val="00DF7915"/>
    <w:rsid w:val="00DF7B3A"/>
    <w:rsid w:val="00DF7BE5"/>
    <w:rsid w:val="00DF7CCF"/>
    <w:rsid w:val="00E002E7"/>
    <w:rsid w:val="00E0286A"/>
    <w:rsid w:val="00E041CB"/>
    <w:rsid w:val="00E05CB2"/>
    <w:rsid w:val="00E05DCE"/>
    <w:rsid w:val="00E06A85"/>
    <w:rsid w:val="00E06F28"/>
    <w:rsid w:val="00E072BE"/>
    <w:rsid w:val="00E073E7"/>
    <w:rsid w:val="00E1110B"/>
    <w:rsid w:val="00E11544"/>
    <w:rsid w:val="00E11664"/>
    <w:rsid w:val="00E12250"/>
    <w:rsid w:val="00E1367F"/>
    <w:rsid w:val="00E14A4C"/>
    <w:rsid w:val="00E15808"/>
    <w:rsid w:val="00E16029"/>
    <w:rsid w:val="00E16AE2"/>
    <w:rsid w:val="00E1795A"/>
    <w:rsid w:val="00E2051C"/>
    <w:rsid w:val="00E20D07"/>
    <w:rsid w:val="00E215BA"/>
    <w:rsid w:val="00E21887"/>
    <w:rsid w:val="00E21B6B"/>
    <w:rsid w:val="00E224A8"/>
    <w:rsid w:val="00E227D6"/>
    <w:rsid w:val="00E22B86"/>
    <w:rsid w:val="00E2358F"/>
    <w:rsid w:val="00E25337"/>
    <w:rsid w:val="00E25AC8"/>
    <w:rsid w:val="00E25FF8"/>
    <w:rsid w:val="00E268AD"/>
    <w:rsid w:val="00E27785"/>
    <w:rsid w:val="00E27C72"/>
    <w:rsid w:val="00E27DE8"/>
    <w:rsid w:val="00E30C3E"/>
    <w:rsid w:val="00E31255"/>
    <w:rsid w:val="00E3205D"/>
    <w:rsid w:val="00E32241"/>
    <w:rsid w:val="00E322E0"/>
    <w:rsid w:val="00E32FDA"/>
    <w:rsid w:val="00E33A20"/>
    <w:rsid w:val="00E34DF2"/>
    <w:rsid w:val="00E355DF"/>
    <w:rsid w:val="00E35FFA"/>
    <w:rsid w:val="00E36382"/>
    <w:rsid w:val="00E376ED"/>
    <w:rsid w:val="00E4127B"/>
    <w:rsid w:val="00E41DB3"/>
    <w:rsid w:val="00E42215"/>
    <w:rsid w:val="00E4440A"/>
    <w:rsid w:val="00E4442C"/>
    <w:rsid w:val="00E444E2"/>
    <w:rsid w:val="00E45161"/>
    <w:rsid w:val="00E45519"/>
    <w:rsid w:val="00E50787"/>
    <w:rsid w:val="00E50961"/>
    <w:rsid w:val="00E51E06"/>
    <w:rsid w:val="00E54914"/>
    <w:rsid w:val="00E551E0"/>
    <w:rsid w:val="00E552DF"/>
    <w:rsid w:val="00E55534"/>
    <w:rsid w:val="00E555A6"/>
    <w:rsid w:val="00E55E6E"/>
    <w:rsid w:val="00E566A4"/>
    <w:rsid w:val="00E5742E"/>
    <w:rsid w:val="00E611DD"/>
    <w:rsid w:val="00E621D9"/>
    <w:rsid w:val="00E624EB"/>
    <w:rsid w:val="00E63ECD"/>
    <w:rsid w:val="00E63FE0"/>
    <w:rsid w:val="00E64AD9"/>
    <w:rsid w:val="00E64D05"/>
    <w:rsid w:val="00E659ED"/>
    <w:rsid w:val="00E679F4"/>
    <w:rsid w:val="00E7038F"/>
    <w:rsid w:val="00E706CD"/>
    <w:rsid w:val="00E7071D"/>
    <w:rsid w:val="00E7114C"/>
    <w:rsid w:val="00E71151"/>
    <w:rsid w:val="00E715F9"/>
    <w:rsid w:val="00E716C9"/>
    <w:rsid w:val="00E7266E"/>
    <w:rsid w:val="00E72F94"/>
    <w:rsid w:val="00E73876"/>
    <w:rsid w:val="00E742DA"/>
    <w:rsid w:val="00E7467F"/>
    <w:rsid w:val="00E756A1"/>
    <w:rsid w:val="00E75792"/>
    <w:rsid w:val="00E75AAD"/>
    <w:rsid w:val="00E76867"/>
    <w:rsid w:val="00E77057"/>
    <w:rsid w:val="00E77090"/>
    <w:rsid w:val="00E82656"/>
    <w:rsid w:val="00E8466E"/>
    <w:rsid w:val="00E84DEC"/>
    <w:rsid w:val="00E84E6D"/>
    <w:rsid w:val="00E84F1A"/>
    <w:rsid w:val="00E859F4"/>
    <w:rsid w:val="00E85AB9"/>
    <w:rsid w:val="00E85B5F"/>
    <w:rsid w:val="00E86139"/>
    <w:rsid w:val="00E86265"/>
    <w:rsid w:val="00E86C9B"/>
    <w:rsid w:val="00E86E62"/>
    <w:rsid w:val="00E86E73"/>
    <w:rsid w:val="00E8771D"/>
    <w:rsid w:val="00E87FFC"/>
    <w:rsid w:val="00E912B4"/>
    <w:rsid w:val="00E91441"/>
    <w:rsid w:val="00E914F4"/>
    <w:rsid w:val="00E9363B"/>
    <w:rsid w:val="00E93776"/>
    <w:rsid w:val="00E95033"/>
    <w:rsid w:val="00E95CA3"/>
    <w:rsid w:val="00E96504"/>
    <w:rsid w:val="00EA0954"/>
    <w:rsid w:val="00EA09A1"/>
    <w:rsid w:val="00EA09C8"/>
    <w:rsid w:val="00EA1E7E"/>
    <w:rsid w:val="00EA3AA2"/>
    <w:rsid w:val="00EA4398"/>
    <w:rsid w:val="00EA48F8"/>
    <w:rsid w:val="00EA5768"/>
    <w:rsid w:val="00EA58EA"/>
    <w:rsid w:val="00EA6B70"/>
    <w:rsid w:val="00EA7394"/>
    <w:rsid w:val="00EB0325"/>
    <w:rsid w:val="00EB067F"/>
    <w:rsid w:val="00EB0E3B"/>
    <w:rsid w:val="00EB1303"/>
    <w:rsid w:val="00EB16C5"/>
    <w:rsid w:val="00EB1859"/>
    <w:rsid w:val="00EB2F76"/>
    <w:rsid w:val="00EB36E4"/>
    <w:rsid w:val="00EB39A0"/>
    <w:rsid w:val="00EB464F"/>
    <w:rsid w:val="00EB5A84"/>
    <w:rsid w:val="00EB6666"/>
    <w:rsid w:val="00EB7039"/>
    <w:rsid w:val="00EB7476"/>
    <w:rsid w:val="00EC0571"/>
    <w:rsid w:val="00EC278A"/>
    <w:rsid w:val="00EC2D0C"/>
    <w:rsid w:val="00EC2E50"/>
    <w:rsid w:val="00EC32B0"/>
    <w:rsid w:val="00EC3420"/>
    <w:rsid w:val="00EC4361"/>
    <w:rsid w:val="00EC453A"/>
    <w:rsid w:val="00EC4571"/>
    <w:rsid w:val="00EC4DB1"/>
    <w:rsid w:val="00EC5432"/>
    <w:rsid w:val="00EC6143"/>
    <w:rsid w:val="00EC77CC"/>
    <w:rsid w:val="00EC7EFF"/>
    <w:rsid w:val="00ED14D1"/>
    <w:rsid w:val="00ED1A36"/>
    <w:rsid w:val="00ED1D48"/>
    <w:rsid w:val="00ED3254"/>
    <w:rsid w:val="00ED4803"/>
    <w:rsid w:val="00ED549E"/>
    <w:rsid w:val="00ED5878"/>
    <w:rsid w:val="00ED63B7"/>
    <w:rsid w:val="00ED6D6C"/>
    <w:rsid w:val="00ED70D7"/>
    <w:rsid w:val="00ED79E4"/>
    <w:rsid w:val="00ED7DA5"/>
    <w:rsid w:val="00EE0B6E"/>
    <w:rsid w:val="00EE0CE8"/>
    <w:rsid w:val="00EE1945"/>
    <w:rsid w:val="00EE2439"/>
    <w:rsid w:val="00EE2AA9"/>
    <w:rsid w:val="00EE2BAA"/>
    <w:rsid w:val="00EE30CB"/>
    <w:rsid w:val="00EE4484"/>
    <w:rsid w:val="00EE4DE1"/>
    <w:rsid w:val="00EE5333"/>
    <w:rsid w:val="00EE5F26"/>
    <w:rsid w:val="00EE6024"/>
    <w:rsid w:val="00EE6D14"/>
    <w:rsid w:val="00EE750E"/>
    <w:rsid w:val="00EF00F2"/>
    <w:rsid w:val="00EF03FF"/>
    <w:rsid w:val="00EF087E"/>
    <w:rsid w:val="00EF0F72"/>
    <w:rsid w:val="00EF1200"/>
    <w:rsid w:val="00EF2807"/>
    <w:rsid w:val="00EF2F00"/>
    <w:rsid w:val="00EF3E0B"/>
    <w:rsid w:val="00EF6F8A"/>
    <w:rsid w:val="00EF758F"/>
    <w:rsid w:val="00EF797A"/>
    <w:rsid w:val="00F01841"/>
    <w:rsid w:val="00F02D16"/>
    <w:rsid w:val="00F02DDF"/>
    <w:rsid w:val="00F056BC"/>
    <w:rsid w:val="00F0594A"/>
    <w:rsid w:val="00F071FE"/>
    <w:rsid w:val="00F10AD6"/>
    <w:rsid w:val="00F10ECE"/>
    <w:rsid w:val="00F112EC"/>
    <w:rsid w:val="00F11577"/>
    <w:rsid w:val="00F1190F"/>
    <w:rsid w:val="00F11CCF"/>
    <w:rsid w:val="00F14CFF"/>
    <w:rsid w:val="00F15C3C"/>
    <w:rsid w:val="00F15DA7"/>
    <w:rsid w:val="00F179E0"/>
    <w:rsid w:val="00F2009F"/>
    <w:rsid w:val="00F206C3"/>
    <w:rsid w:val="00F22559"/>
    <w:rsid w:val="00F240DB"/>
    <w:rsid w:val="00F25050"/>
    <w:rsid w:val="00F26124"/>
    <w:rsid w:val="00F273A3"/>
    <w:rsid w:val="00F27BE1"/>
    <w:rsid w:val="00F27CBB"/>
    <w:rsid w:val="00F302A4"/>
    <w:rsid w:val="00F31222"/>
    <w:rsid w:val="00F322AB"/>
    <w:rsid w:val="00F32640"/>
    <w:rsid w:val="00F32FDD"/>
    <w:rsid w:val="00F334C5"/>
    <w:rsid w:val="00F34320"/>
    <w:rsid w:val="00F34FA1"/>
    <w:rsid w:val="00F3528C"/>
    <w:rsid w:val="00F363F5"/>
    <w:rsid w:val="00F369FF"/>
    <w:rsid w:val="00F36BAD"/>
    <w:rsid w:val="00F37BF7"/>
    <w:rsid w:val="00F40DC9"/>
    <w:rsid w:val="00F41D13"/>
    <w:rsid w:val="00F41F23"/>
    <w:rsid w:val="00F4472A"/>
    <w:rsid w:val="00F44FCC"/>
    <w:rsid w:val="00F4560C"/>
    <w:rsid w:val="00F45BF7"/>
    <w:rsid w:val="00F4606E"/>
    <w:rsid w:val="00F46402"/>
    <w:rsid w:val="00F46796"/>
    <w:rsid w:val="00F46B8A"/>
    <w:rsid w:val="00F46BBA"/>
    <w:rsid w:val="00F5018D"/>
    <w:rsid w:val="00F514BC"/>
    <w:rsid w:val="00F5163A"/>
    <w:rsid w:val="00F51706"/>
    <w:rsid w:val="00F53939"/>
    <w:rsid w:val="00F53D94"/>
    <w:rsid w:val="00F541AF"/>
    <w:rsid w:val="00F5456C"/>
    <w:rsid w:val="00F55C99"/>
    <w:rsid w:val="00F56736"/>
    <w:rsid w:val="00F56B6A"/>
    <w:rsid w:val="00F57718"/>
    <w:rsid w:val="00F60A5E"/>
    <w:rsid w:val="00F60AF7"/>
    <w:rsid w:val="00F60B79"/>
    <w:rsid w:val="00F60C4B"/>
    <w:rsid w:val="00F60F18"/>
    <w:rsid w:val="00F6109D"/>
    <w:rsid w:val="00F62468"/>
    <w:rsid w:val="00F635F9"/>
    <w:rsid w:val="00F65E21"/>
    <w:rsid w:val="00F66879"/>
    <w:rsid w:val="00F66968"/>
    <w:rsid w:val="00F67BB8"/>
    <w:rsid w:val="00F7011F"/>
    <w:rsid w:val="00F70428"/>
    <w:rsid w:val="00F70509"/>
    <w:rsid w:val="00F708EF"/>
    <w:rsid w:val="00F710DD"/>
    <w:rsid w:val="00F736DA"/>
    <w:rsid w:val="00F73727"/>
    <w:rsid w:val="00F7375E"/>
    <w:rsid w:val="00F74680"/>
    <w:rsid w:val="00F74B17"/>
    <w:rsid w:val="00F75594"/>
    <w:rsid w:val="00F75736"/>
    <w:rsid w:val="00F760F9"/>
    <w:rsid w:val="00F766AE"/>
    <w:rsid w:val="00F76935"/>
    <w:rsid w:val="00F77700"/>
    <w:rsid w:val="00F77AF4"/>
    <w:rsid w:val="00F80AC0"/>
    <w:rsid w:val="00F80B0C"/>
    <w:rsid w:val="00F818B1"/>
    <w:rsid w:val="00F81992"/>
    <w:rsid w:val="00F81C40"/>
    <w:rsid w:val="00F82E79"/>
    <w:rsid w:val="00F830FA"/>
    <w:rsid w:val="00F851FF"/>
    <w:rsid w:val="00F8528F"/>
    <w:rsid w:val="00F86305"/>
    <w:rsid w:val="00F867C1"/>
    <w:rsid w:val="00F909E1"/>
    <w:rsid w:val="00F90A72"/>
    <w:rsid w:val="00F919A3"/>
    <w:rsid w:val="00F91B88"/>
    <w:rsid w:val="00F93AF2"/>
    <w:rsid w:val="00F93D93"/>
    <w:rsid w:val="00F941F4"/>
    <w:rsid w:val="00F95884"/>
    <w:rsid w:val="00F95C7B"/>
    <w:rsid w:val="00F96D8B"/>
    <w:rsid w:val="00FA1977"/>
    <w:rsid w:val="00FA1A5C"/>
    <w:rsid w:val="00FA1F9F"/>
    <w:rsid w:val="00FA25C4"/>
    <w:rsid w:val="00FA35D6"/>
    <w:rsid w:val="00FA3685"/>
    <w:rsid w:val="00FA3C45"/>
    <w:rsid w:val="00FA41A5"/>
    <w:rsid w:val="00FA48A0"/>
    <w:rsid w:val="00FA4A22"/>
    <w:rsid w:val="00FA64D8"/>
    <w:rsid w:val="00FB00C2"/>
    <w:rsid w:val="00FB0715"/>
    <w:rsid w:val="00FB0D62"/>
    <w:rsid w:val="00FB2916"/>
    <w:rsid w:val="00FB2E15"/>
    <w:rsid w:val="00FB342D"/>
    <w:rsid w:val="00FB3697"/>
    <w:rsid w:val="00FB3890"/>
    <w:rsid w:val="00FB38BE"/>
    <w:rsid w:val="00FB47B2"/>
    <w:rsid w:val="00FB529E"/>
    <w:rsid w:val="00FB540B"/>
    <w:rsid w:val="00FB5720"/>
    <w:rsid w:val="00FB5A54"/>
    <w:rsid w:val="00FB5C0D"/>
    <w:rsid w:val="00FB6A45"/>
    <w:rsid w:val="00FB7173"/>
    <w:rsid w:val="00FB72F7"/>
    <w:rsid w:val="00FB7FA9"/>
    <w:rsid w:val="00FC059A"/>
    <w:rsid w:val="00FC082D"/>
    <w:rsid w:val="00FC0F61"/>
    <w:rsid w:val="00FC10F0"/>
    <w:rsid w:val="00FC1E5E"/>
    <w:rsid w:val="00FC224D"/>
    <w:rsid w:val="00FC2EA1"/>
    <w:rsid w:val="00FC2F4A"/>
    <w:rsid w:val="00FC4C75"/>
    <w:rsid w:val="00FC52B4"/>
    <w:rsid w:val="00FC60A0"/>
    <w:rsid w:val="00FC69A8"/>
    <w:rsid w:val="00FC6A48"/>
    <w:rsid w:val="00FD13EA"/>
    <w:rsid w:val="00FD1E1E"/>
    <w:rsid w:val="00FD2A3C"/>
    <w:rsid w:val="00FD42C0"/>
    <w:rsid w:val="00FD45B8"/>
    <w:rsid w:val="00FD45C6"/>
    <w:rsid w:val="00FD5623"/>
    <w:rsid w:val="00FD6E52"/>
    <w:rsid w:val="00FD796D"/>
    <w:rsid w:val="00FD7ABB"/>
    <w:rsid w:val="00FD7E2E"/>
    <w:rsid w:val="00FE26A3"/>
    <w:rsid w:val="00FE45A1"/>
    <w:rsid w:val="00FE4FC5"/>
    <w:rsid w:val="00FE6C0A"/>
    <w:rsid w:val="00FE6E25"/>
    <w:rsid w:val="00FE7315"/>
    <w:rsid w:val="00FF0539"/>
    <w:rsid w:val="00FF2521"/>
    <w:rsid w:val="00FF25AB"/>
    <w:rsid w:val="00FF2B63"/>
    <w:rsid w:val="00FF37B1"/>
    <w:rsid w:val="00FF4CBC"/>
    <w:rsid w:val="00FF5653"/>
    <w:rsid w:val="00FF59DB"/>
    <w:rsid w:val="00FF5B49"/>
    <w:rsid w:val="00FF5CD3"/>
    <w:rsid w:val="00FF65DD"/>
    <w:rsid w:val="00FF6DF8"/>
    <w:rsid w:val="00FF74DE"/>
    <w:rsid w:val="00FF7D2A"/>
    <w:rsid w:val="03D8041C"/>
    <w:rsid w:val="041FAF0A"/>
    <w:rsid w:val="0A15F200"/>
    <w:rsid w:val="0A566D2A"/>
    <w:rsid w:val="0C06ACDD"/>
    <w:rsid w:val="0CC99A2C"/>
    <w:rsid w:val="1443A1FD"/>
    <w:rsid w:val="1AA6C10F"/>
    <w:rsid w:val="1B256863"/>
    <w:rsid w:val="1B38CE49"/>
    <w:rsid w:val="206832AE"/>
    <w:rsid w:val="2231A417"/>
    <w:rsid w:val="24BE23E6"/>
    <w:rsid w:val="24FAA5A6"/>
    <w:rsid w:val="251A8FE4"/>
    <w:rsid w:val="2659F447"/>
    <w:rsid w:val="26693935"/>
    <w:rsid w:val="26792107"/>
    <w:rsid w:val="26B66045"/>
    <w:rsid w:val="27613AD2"/>
    <w:rsid w:val="29A3EA21"/>
    <w:rsid w:val="3032C535"/>
    <w:rsid w:val="389F4698"/>
    <w:rsid w:val="3C38C318"/>
    <w:rsid w:val="3C553258"/>
    <w:rsid w:val="4776EABA"/>
    <w:rsid w:val="4C17EE6C"/>
    <w:rsid w:val="4D622815"/>
    <w:rsid w:val="54581EC4"/>
    <w:rsid w:val="5A73A678"/>
    <w:rsid w:val="5F16FB52"/>
    <w:rsid w:val="5FD5C14A"/>
    <w:rsid w:val="6040612F"/>
    <w:rsid w:val="6768F265"/>
    <w:rsid w:val="67D082F2"/>
    <w:rsid w:val="6812D849"/>
    <w:rsid w:val="6A18A126"/>
    <w:rsid w:val="6AAAC54C"/>
    <w:rsid w:val="6B2BE2C6"/>
    <w:rsid w:val="6BB943AD"/>
    <w:rsid w:val="6CFE2BE8"/>
    <w:rsid w:val="6F83E990"/>
    <w:rsid w:val="70E9109C"/>
    <w:rsid w:val="7144C14B"/>
    <w:rsid w:val="72F5E0DC"/>
    <w:rsid w:val="735531E2"/>
    <w:rsid w:val="74AE9768"/>
    <w:rsid w:val="77A3EC61"/>
    <w:rsid w:val="7937CB4E"/>
    <w:rsid w:val="7CF70B8F"/>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5B80F"/>
  <w15:chartTrackingRefBased/>
  <w15:docId w15:val="{CBB785C7-9B81-4931-A483-1743B73D7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15E"/>
    <w:pPr>
      <w:spacing w:after="200" w:line="276" w:lineRule="auto"/>
    </w:pPr>
    <w:rPr>
      <w:sz w:val="22"/>
      <w:szCs w:val="22"/>
      <w:lang w:eastAsia="en-US"/>
    </w:rPr>
  </w:style>
  <w:style w:type="paragraph" w:styleId="Overskrift1">
    <w:name w:val="heading 1"/>
    <w:basedOn w:val="Normal"/>
    <w:next w:val="Normal"/>
    <w:link w:val="Overskrift1Tegn"/>
    <w:uiPriority w:val="9"/>
    <w:qFormat/>
    <w:rsid w:val="002F6640"/>
    <w:pPr>
      <w:keepNext/>
      <w:tabs>
        <w:tab w:val="num" w:pos="360"/>
      </w:tabs>
      <w:spacing w:before="360" w:after="120" w:line="240" w:lineRule="auto"/>
      <w:jc w:val="both"/>
      <w:outlineLvl w:val="0"/>
    </w:pPr>
    <w:rPr>
      <w:rFonts w:ascii="Times New Roman" w:eastAsiaTheme="majorEastAsia" w:hAnsi="Times New Roman"/>
      <w:b/>
      <w:bCs/>
      <w:smallCaps/>
      <w:sz w:val="24"/>
      <w:szCs w:val="28"/>
      <w:lang w:val="en-GB"/>
    </w:rPr>
  </w:style>
  <w:style w:type="paragraph" w:styleId="Overskrift2">
    <w:name w:val="heading 2"/>
    <w:basedOn w:val="Normal"/>
    <w:next w:val="Normal"/>
    <w:link w:val="Overskrift2Tegn"/>
    <w:uiPriority w:val="9"/>
    <w:unhideWhenUsed/>
    <w:qFormat/>
    <w:rsid w:val="002F6640"/>
    <w:pPr>
      <w:keepNext/>
      <w:tabs>
        <w:tab w:val="num" w:pos="850"/>
      </w:tabs>
      <w:spacing w:before="120" w:after="120" w:line="240" w:lineRule="auto"/>
      <w:ind w:left="850" w:hanging="850"/>
      <w:jc w:val="both"/>
      <w:outlineLvl w:val="1"/>
    </w:pPr>
    <w:rPr>
      <w:rFonts w:ascii="Times New Roman" w:eastAsiaTheme="majorEastAsia" w:hAnsi="Times New Roman"/>
      <w:b/>
      <w:bCs/>
      <w:sz w:val="24"/>
      <w:szCs w:val="26"/>
      <w:lang w:val="en-GB"/>
    </w:rPr>
  </w:style>
  <w:style w:type="paragraph" w:styleId="Overskrift3">
    <w:name w:val="heading 3"/>
    <w:basedOn w:val="Normal"/>
    <w:next w:val="Normal"/>
    <w:link w:val="Overskrift3Tegn"/>
    <w:autoRedefine/>
    <w:uiPriority w:val="9"/>
    <w:qFormat/>
    <w:rsid w:val="00DC0191"/>
    <w:pPr>
      <w:keepNext/>
      <w:keepLines/>
      <w:numPr>
        <w:ilvl w:val="2"/>
        <w:numId w:val="5"/>
      </w:numPr>
      <w:spacing w:before="360" w:after="120" w:line="240" w:lineRule="auto"/>
      <w:outlineLvl w:val="2"/>
    </w:pPr>
    <w:rPr>
      <w:rFonts w:ascii="Arial" w:eastAsia="Times New Roman" w:hAnsi="Arial"/>
      <w:b/>
      <w:bCs/>
      <w:color w:val="000000"/>
      <w:sz w:val="24"/>
      <w:szCs w:val="26"/>
      <w:lang w:val="x-none" w:eastAsia="x-none"/>
    </w:rPr>
  </w:style>
  <w:style w:type="paragraph" w:styleId="Overskrift4">
    <w:name w:val="heading 4"/>
    <w:basedOn w:val="Normal"/>
    <w:next w:val="Normal"/>
    <w:link w:val="Overskrift4Tegn"/>
    <w:uiPriority w:val="9"/>
    <w:qFormat/>
    <w:rsid w:val="00DC0191"/>
    <w:pPr>
      <w:keepNext/>
      <w:numPr>
        <w:ilvl w:val="3"/>
        <w:numId w:val="5"/>
      </w:numPr>
      <w:spacing w:before="240" w:after="60" w:line="240" w:lineRule="auto"/>
      <w:contextualSpacing/>
      <w:outlineLvl w:val="3"/>
    </w:pPr>
    <w:rPr>
      <w:rFonts w:ascii="Arial" w:eastAsia="Times New Roman" w:hAnsi="Arial"/>
      <w:b/>
      <w:bCs/>
      <w:sz w:val="28"/>
      <w:szCs w:val="28"/>
      <w:lang w:val="x-none" w:eastAsia="x-none"/>
    </w:rPr>
  </w:style>
  <w:style w:type="paragraph" w:styleId="Overskrift5">
    <w:name w:val="heading 5"/>
    <w:basedOn w:val="Normal"/>
    <w:next w:val="Normal"/>
    <w:link w:val="Overskrift5Tegn"/>
    <w:uiPriority w:val="9"/>
    <w:semiHidden/>
    <w:unhideWhenUsed/>
    <w:qFormat/>
    <w:rsid w:val="002F6640"/>
    <w:pPr>
      <w:keepNext/>
      <w:tabs>
        <w:tab w:val="num" w:pos="1417"/>
      </w:tabs>
      <w:spacing w:before="120" w:after="120" w:line="240" w:lineRule="auto"/>
      <w:ind w:left="1417" w:hanging="1417"/>
      <w:jc w:val="both"/>
      <w:outlineLvl w:val="4"/>
    </w:pPr>
    <w:rPr>
      <w:rFonts w:ascii="Times New Roman" w:eastAsiaTheme="majorEastAsia" w:hAnsi="Times New Roman"/>
      <w:sz w:val="24"/>
      <w:lang w:val="en-GB"/>
    </w:rPr>
  </w:style>
  <w:style w:type="paragraph" w:styleId="Overskrift6">
    <w:name w:val="heading 6"/>
    <w:basedOn w:val="Normal"/>
    <w:next w:val="Normal"/>
    <w:link w:val="Overskrift6Tegn"/>
    <w:uiPriority w:val="9"/>
    <w:semiHidden/>
    <w:unhideWhenUsed/>
    <w:qFormat/>
    <w:rsid w:val="002F6640"/>
    <w:pPr>
      <w:keepNext/>
      <w:tabs>
        <w:tab w:val="num" w:pos="1417"/>
      </w:tabs>
      <w:spacing w:before="120" w:after="120" w:line="240" w:lineRule="auto"/>
      <w:ind w:left="1417" w:hanging="1417"/>
      <w:jc w:val="both"/>
      <w:outlineLvl w:val="5"/>
    </w:pPr>
    <w:rPr>
      <w:rFonts w:ascii="Times New Roman" w:eastAsiaTheme="majorEastAsia" w:hAnsi="Times New Roman"/>
      <w:iCs/>
      <w:sz w:val="24"/>
      <w:lang w:val="en-GB"/>
    </w:rPr>
  </w:style>
  <w:style w:type="paragraph" w:styleId="Overskrift7">
    <w:name w:val="heading 7"/>
    <w:basedOn w:val="Normal"/>
    <w:next w:val="Normal"/>
    <w:link w:val="Overskrift7Tegn"/>
    <w:uiPriority w:val="9"/>
    <w:semiHidden/>
    <w:unhideWhenUsed/>
    <w:qFormat/>
    <w:rsid w:val="002F6640"/>
    <w:pPr>
      <w:keepNext/>
      <w:tabs>
        <w:tab w:val="num" w:pos="1417"/>
      </w:tabs>
      <w:spacing w:before="120" w:after="120" w:line="240" w:lineRule="auto"/>
      <w:ind w:left="1417" w:hanging="1417"/>
      <w:jc w:val="both"/>
      <w:outlineLvl w:val="6"/>
    </w:pPr>
    <w:rPr>
      <w:rFonts w:ascii="Times New Roman" w:eastAsiaTheme="majorEastAsia" w:hAnsi="Times New Roman"/>
      <w:iCs/>
      <w:sz w:val="24"/>
      <w:lang w:val="en-GB"/>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5E7E5B"/>
    <w:pPr>
      <w:tabs>
        <w:tab w:val="center" w:pos="4703"/>
        <w:tab w:val="right" w:pos="9406"/>
      </w:tabs>
      <w:spacing w:after="0" w:line="240" w:lineRule="auto"/>
    </w:pPr>
    <w:rPr>
      <w:sz w:val="20"/>
      <w:szCs w:val="20"/>
      <w:lang w:eastAsia="x-none"/>
    </w:rPr>
  </w:style>
  <w:style w:type="character" w:customStyle="1" w:styleId="TopptekstTegn">
    <w:name w:val="Topptekst Tegn"/>
    <w:link w:val="Topptekst"/>
    <w:uiPriority w:val="99"/>
    <w:rsid w:val="005E7E5B"/>
    <w:rPr>
      <w:lang w:val="nb-NO"/>
    </w:rPr>
  </w:style>
  <w:style w:type="paragraph" w:styleId="Bunntekst">
    <w:name w:val="footer"/>
    <w:basedOn w:val="Normal"/>
    <w:link w:val="BunntekstTegn"/>
    <w:uiPriority w:val="99"/>
    <w:unhideWhenUsed/>
    <w:rsid w:val="00AE7CF2"/>
    <w:pPr>
      <w:tabs>
        <w:tab w:val="center" w:pos="4703"/>
        <w:tab w:val="right" w:pos="9406"/>
      </w:tabs>
      <w:spacing w:after="0" w:line="240" w:lineRule="auto"/>
    </w:pPr>
    <w:rPr>
      <w:sz w:val="20"/>
      <w:szCs w:val="20"/>
      <w:lang w:eastAsia="x-none"/>
    </w:rPr>
  </w:style>
  <w:style w:type="character" w:customStyle="1" w:styleId="BunntekstTegn">
    <w:name w:val="Bunntekst Tegn"/>
    <w:link w:val="Bunntekst"/>
    <w:uiPriority w:val="99"/>
    <w:rsid w:val="00AE7CF2"/>
    <w:rPr>
      <w:lang w:val="nb-NO"/>
    </w:rPr>
  </w:style>
  <w:style w:type="paragraph" w:styleId="Bobletekst">
    <w:name w:val="Balloon Text"/>
    <w:basedOn w:val="Normal"/>
    <w:link w:val="BobletekstTegn"/>
    <w:uiPriority w:val="99"/>
    <w:semiHidden/>
    <w:unhideWhenUsed/>
    <w:rsid w:val="00C651B5"/>
    <w:pPr>
      <w:spacing w:after="0" w:line="240" w:lineRule="auto"/>
    </w:pPr>
    <w:rPr>
      <w:rFonts w:ascii="Tahoma" w:hAnsi="Tahoma"/>
      <w:sz w:val="16"/>
      <w:szCs w:val="16"/>
      <w:lang w:eastAsia="x-none"/>
    </w:rPr>
  </w:style>
  <w:style w:type="character" w:customStyle="1" w:styleId="BobletekstTegn">
    <w:name w:val="Bobletekst Tegn"/>
    <w:link w:val="Bobletekst"/>
    <w:uiPriority w:val="99"/>
    <w:semiHidden/>
    <w:rsid w:val="00C651B5"/>
    <w:rPr>
      <w:rFonts w:ascii="Tahoma" w:hAnsi="Tahoma" w:cs="Tahoma"/>
      <w:sz w:val="16"/>
      <w:szCs w:val="16"/>
      <w:lang w:val="nb-NO"/>
    </w:rPr>
  </w:style>
  <w:style w:type="paragraph" w:customStyle="1" w:styleId="STYBrdtekstnormal">
    <w:name w:val="STY Brødtekst/normal"/>
    <w:basedOn w:val="Normal"/>
    <w:link w:val="STYBrdtekstnormalChar"/>
    <w:qFormat/>
    <w:rsid w:val="000F2652"/>
    <w:pPr>
      <w:widowControl w:val="0"/>
      <w:tabs>
        <w:tab w:val="left" w:pos="595"/>
        <w:tab w:val="left" w:pos="1191"/>
        <w:tab w:val="left" w:pos="1786"/>
        <w:tab w:val="left" w:pos="2381"/>
        <w:tab w:val="left" w:pos="2977"/>
        <w:tab w:val="left" w:pos="3572"/>
        <w:tab w:val="left" w:pos="4168"/>
        <w:tab w:val="left" w:pos="4763"/>
        <w:tab w:val="left" w:pos="5358"/>
        <w:tab w:val="left" w:pos="5954"/>
        <w:tab w:val="left" w:pos="6549"/>
        <w:tab w:val="left" w:pos="7144"/>
        <w:tab w:val="left" w:pos="7740"/>
        <w:tab w:val="left" w:pos="8335"/>
        <w:tab w:val="left" w:pos="8930"/>
        <w:tab w:val="left" w:pos="9299"/>
      </w:tabs>
      <w:spacing w:after="260" w:line="260" w:lineRule="exact"/>
    </w:pPr>
    <w:rPr>
      <w:rFonts w:ascii="Arial" w:hAnsi="Arial"/>
      <w:sz w:val="21"/>
    </w:rPr>
  </w:style>
  <w:style w:type="character" w:customStyle="1" w:styleId="STYBrdtekstnormalChar">
    <w:name w:val="STY Brødtekst/normal Char"/>
    <w:link w:val="STYBrdtekstnormal"/>
    <w:rsid w:val="000F2652"/>
    <w:rPr>
      <w:rFonts w:ascii="Arial" w:eastAsia="Calibri" w:hAnsi="Arial"/>
      <w:sz w:val="21"/>
      <w:szCs w:val="22"/>
      <w:lang w:val="nb-NO" w:eastAsia="en-US" w:bidi="ar-SA"/>
    </w:rPr>
  </w:style>
  <w:style w:type="paragraph" w:customStyle="1" w:styleId="STYOverskrift0">
    <w:name w:val="STY Overskrift 0"/>
    <w:next w:val="STYBrdteksttabell"/>
    <w:link w:val="STYOverskrift0Char"/>
    <w:qFormat/>
    <w:rsid w:val="000F2652"/>
    <w:pPr>
      <w:widowControl w:val="0"/>
      <w:tabs>
        <w:tab w:val="left" w:pos="595"/>
        <w:tab w:val="left" w:pos="1191"/>
        <w:tab w:val="left" w:pos="1786"/>
        <w:tab w:val="left" w:pos="2381"/>
        <w:tab w:val="left" w:pos="2977"/>
        <w:tab w:val="left" w:pos="3572"/>
        <w:tab w:val="left" w:pos="4168"/>
        <w:tab w:val="left" w:pos="4763"/>
        <w:tab w:val="left" w:pos="5358"/>
        <w:tab w:val="left" w:pos="5954"/>
        <w:tab w:val="left" w:pos="6549"/>
        <w:tab w:val="left" w:pos="7144"/>
        <w:tab w:val="left" w:pos="7740"/>
        <w:tab w:val="left" w:pos="8335"/>
        <w:tab w:val="left" w:pos="8930"/>
        <w:tab w:val="left" w:pos="9299"/>
      </w:tabs>
      <w:spacing w:after="340" w:line="340" w:lineRule="exact"/>
      <w:outlineLvl w:val="0"/>
    </w:pPr>
    <w:rPr>
      <w:rFonts w:ascii="Arial" w:hAnsi="Arial"/>
      <w:b/>
      <w:sz w:val="28"/>
    </w:rPr>
  </w:style>
  <w:style w:type="paragraph" w:customStyle="1" w:styleId="STYOverskrift1">
    <w:name w:val="STY Overskrift 1"/>
    <w:basedOn w:val="STYOverskrift0"/>
    <w:next w:val="STYBrdtekstnormal"/>
    <w:qFormat/>
    <w:rsid w:val="000F2652"/>
    <w:pPr>
      <w:numPr>
        <w:numId w:val="2"/>
      </w:numPr>
      <w:spacing w:after="260" w:line="260" w:lineRule="exact"/>
    </w:pPr>
    <w:rPr>
      <w:sz w:val="21"/>
      <w:szCs w:val="22"/>
      <w:lang w:eastAsia="en-US"/>
    </w:rPr>
  </w:style>
  <w:style w:type="character" w:customStyle="1" w:styleId="STYOverskrift0Char">
    <w:name w:val="STY Overskrift 0 Char"/>
    <w:link w:val="STYOverskrift0"/>
    <w:rsid w:val="000F2652"/>
    <w:rPr>
      <w:rFonts w:ascii="Arial" w:hAnsi="Arial"/>
      <w:b/>
      <w:sz w:val="28"/>
      <w:lang w:val="nb-NO" w:bidi="ar-SA"/>
    </w:rPr>
  </w:style>
  <w:style w:type="paragraph" w:customStyle="1" w:styleId="STYOverskrift21">
    <w:name w:val="STY Overskrift 2.1"/>
    <w:basedOn w:val="STYOverskrift1"/>
    <w:next w:val="STYBrdtekstnormal"/>
    <w:qFormat/>
    <w:rsid w:val="000F2652"/>
    <w:pPr>
      <w:numPr>
        <w:ilvl w:val="1"/>
      </w:numPr>
    </w:pPr>
  </w:style>
  <w:style w:type="paragraph" w:customStyle="1" w:styleId="STYOverskrift311">
    <w:name w:val="STY Overskrift 3.1.1"/>
    <w:basedOn w:val="STYOverskrift1"/>
    <w:next w:val="STYBrdtekstnormal"/>
    <w:qFormat/>
    <w:rsid w:val="000F2652"/>
    <w:pPr>
      <w:numPr>
        <w:ilvl w:val="2"/>
      </w:numPr>
    </w:pPr>
  </w:style>
  <w:style w:type="paragraph" w:customStyle="1" w:styleId="STYListe">
    <w:name w:val="STY Liste"/>
    <w:basedOn w:val="STYBrdteksttabell"/>
    <w:qFormat/>
    <w:rsid w:val="000F2652"/>
    <w:pPr>
      <w:numPr>
        <w:numId w:val="1"/>
      </w:numPr>
      <w:spacing w:before="0" w:after="0"/>
    </w:pPr>
  </w:style>
  <w:style w:type="paragraph" w:customStyle="1" w:styleId="STYNummerertListe">
    <w:name w:val="STY Nummerert Liste"/>
    <w:basedOn w:val="STYBrdtekstnormal"/>
    <w:qFormat/>
    <w:rsid w:val="009033EB"/>
  </w:style>
  <w:style w:type="paragraph" w:customStyle="1" w:styleId="STYTabellTittel1">
    <w:name w:val="STY Tabell Tittel 1"/>
    <w:basedOn w:val="STYBrdteksttabell"/>
    <w:qFormat/>
    <w:rsid w:val="000F2652"/>
    <w:rPr>
      <w:b/>
    </w:rPr>
  </w:style>
  <w:style w:type="character" w:customStyle="1" w:styleId="Overskrift3Tegn">
    <w:name w:val="Overskrift 3 Tegn"/>
    <w:link w:val="Overskrift3"/>
    <w:rsid w:val="00DC0191"/>
    <w:rPr>
      <w:rFonts w:ascii="Arial" w:eastAsia="Times New Roman" w:hAnsi="Arial"/>
      <w:b/>
      <w:bCs/>
      <w:color w:val="000000"/>
      <w:sz w:val="24"/>
      <w:szCs w:val="26"/>
      <w:lang w:val="x-none" w:eastAsia="x-none"/>
    </w:rPr>
  </w:style>
  <w:style w:type="paragraph" w:customStyle="1" w:styleId="STYTabellTittel2">
    <w:name w:val="STY Tabell Tittel 2"/>
    <w:basedOn w:val="Normal"/>
    <w:autoRedefine/>
    <w:qFormat/>
    <w:rsid w:val="000F2652"/>
    <w:pPr>
      <w:widowControl w:val="0"/>
      <w:spacing w:after="0" w:line="240" w:lineRule="exact"/>
    </w:pPr>
    <w:rPr>
      <w:rFonts w:ascii="Arial" w:eastAsia="Times New Roman" w:hAnsi="Arial" w:cs="Arial"/>
      <w:b/>
      <w:bCs/>
      <w:sz w:val="19"/>
    </w:rPr>
  </w:style>
  <w:style w:type="character" w:customStyle="1" w:styleId="Overskrift4Tegn">
    <w:name w:val="Overskrift 4 Tegn"/>
    <w:link w:val="Overskrift4"/>
    <w:rsid w:val="00DC0191"/>
    <w:rPr>
      <w:rFonts w:ascii="Arial" w:eastAsia="Times New Roman" w:hAnsi="Arial"/>
      <w:b/>
      <w:bCs/>
      <w:sz w:val="28"/>
      <w:szCs w:val="28"/>
      <w:lang w:val="x-none" w:eastAsia="x-none"/>
    </w:rPr>
  </w:style>
  <w:style w:type="paragraph" w:customStyle="1" w:styleId="STYBrdteksttabell">
    <w:name w:val="STY Brødtekst/tabell"/>
    <w:basedOn w:val="Normal"/>
    <w:link w:val="STYBrdteksttabellTegnTegn"/>
    <w:qFormat/>
    <w:rsid w:val="00E14A4C"/>
    <w:pPr>
      <w:widowControl w:val="0"/>
      <w:tabs>
        <w:tab w:val="left" w:pos="595"/>
        <w:tab w:val="left" w:pos="1191"/>
        <w:tab w:val="left" w:pos="1786"/>
        <w:tab w:val="left" w:pos="2381"/>
        <w:tab w:val="left" w:pos="2977"/>
        <w:tab w:val="left" w:pos="3572"/>
        <w:tab w:val="left" w:pos="4168"/>
        <w:tab w:val="left" w:pos="4763"/>
        <w:tab w:val="left" w:pos="5358"/>
        <w:tab w:val="left" w:pos="5954"/>
        <w:tab w:val="left" w:pos="6549"/>
        <w:tab w:val="left" w:pos="7144"/>
        <w:tab w:val="left" w:pos="7740"/>
        <w:tab w:val="left" w:pos="8335"/>
        <w:tab w:val="left" w:pos="8930"/>
        <w:tab w:val="left" w:pos="9299"/>
      </w:tabs>
      <w:spacing w:before="80" w:after="80" w:line="260" w:lineRule="exact"/>
    </w:pPr>
    <w:rPr>
      <w:rFonts w:ascii="Arial" w:hAnsi="Arial"/>
      <w:sz w:val="21"/>
    </w:rPr>
  </w:style>
  <w:style w:type="character" w:customStyle="1" w:styleId="STYBrdteksttabellTegnTegn">
    <w:name w:val="STY Brødtekst/tabell Tegn Tegn"/>
    <w:link w:val="STYBrdteksttabell"/>
    <w:rsid w:val="00E14A4C"/>
    <w:rPr>
      <w:rFonts w:ascii="Arial" w:eastAsia="Calibri" w:hAnsi="Arial"/>
      <w:sz w:val="21"/>
      <w:szCs w:val="22"/>
      <w:lang w:val="nb-NO" w:eastAsia="en-US" w:bidi="ar-SA"/>
    </w:rPr>
  </w:style>
  <w:style w:type="paragraph" w:customStyle="1" w:styleId="STYListeNummerert">
    <w:name w:val="STY Liste Nummerert"/>
    <w:basedOn w:val="STYBrdteksttabell"/>
    <w:qFormat/>
    <w:rsid w:val="00810D2D"/>
    <w:pPr>
      <w:numPr>
        <w:numId w:val="4"/>
      </w:numPr>
      <w:spacing w:before="0" w:after="0"/>
    </w:pPr>
  </w:style>
  <w:style w:type="paragraph" w:customStyle="1" w:styleId="STYTabellListe">
    <w:name w:val="STY Tabell Liste"/>
    <w:basedOn w:val="STYListe"/>
    <w:qFormat/>
    <w:rsid w:val="000F2652"/>
    <w:pPr>
      <w:numPr>
        <w:numId w:val="3"/>
      </w:numPr>
      <w:spacing w:line="240" w:lineRule="auto"/>
    </w:pPr>
  </w:style>
  <w:style w:type="paragraph" w:customStyle="1" w:styleId="STYTabelltekst1">
    <w:name w:val="STY Tabell tekst 1"/>
    <w:basedOn w:val="STYTabellTittel1"/>
    <w:rsid w:val="000F2652"/>
    <w:rPr>
      <w:rFonts w:eastAsia="Times New Roman"/>
      <w:bCs/>
      <w:szCs w:val="20"/>
    </w:rPr>
  </w:style>
  <w:style w:type="paragraph" w:customStyle="1" w:styleId="STYTabellTittel3">
    <w:name w:val="STY Tabell Tittel 3"/>
    <w:basedOn w:val="STYTabellTittel2"/>
    <w:next w:val="STYBrdteksttabell"/>
    <w:rsid w:val="000F2652"/>
  </w:style>
  <w:style w:type="paragraph" w:customStyle="1" w:styleId="STYTittel">
    <w:name w:val="STY Tittel"/>
    <w:basedOn w:val="STYOverskrift0"/>
    <w:next w:val="STYBrdtekstnormal"/>
    <w:qFormat/>
    <w:rsid w:val="000F2652"/>
    <w:pPr>
      <w:spacing w:after="420" w:line="420" w:lineRule="exact"/>
    </w:pPr>
    <w:rPr>
      <w:sz w:val="36"/>
      <w:szCs w:val="22"/>
      <w:lang w:eastAsia="en-US"/>
    </w:rPr>
  </w:style>
  <w:style w:type="numbering" w:customStyle="1" w:styleId="StilNummerert1">
    <w:name w:val="Stil Nummerert1"/>
    <w:rsid w:val="00DC0191"/>
    <w:pPr>
      <w:numPr>
        <w:numId w:val="6"/>
      </w:numPr>
    </w:pPr>
  </w:style>
  <w:style w:type="character" w:styleId="Merknadsreferanse">
    <w:name w:val="annotation reference"/>
    <w:uiPriority w:val="99"/>
    <w:semiHidden/>
    <w:unhideWhenUsed/>
    <w:rsid w:val="00E624EB"/>
    <w:rPr>
      <w:sz w:val="16"/>
      <w:szCs w:val="16"/>
    </w:rPr>
  </w:style>
  <w:style w:type="paragraph" w:styleId="Merknadstekst">
    <w:name w:val="annotation text"/>
    <w:basedOn w:val="Normal"/>
    <w:link w:val="MerknadstekstTegn"/>
    <w:uiPriority w:val="99"/>
    <w:unhideWhenUsed/>
    <w:rsid w:val="00E624EB"/>
    <w:rPr>
      <w:sz w:val="20"/>
      <w:szCs w:val="20"/>
      <w:lang w:val="x-none"/>
    </w:rPr>
  </w:style>
  <w:style w:type="character" w:customStyle="1" w:styleId="MerknadstekstTegn">
    <w:name w:val="Merknadstekst Tegn"/>
    <w:link w:val="Merknadstekst"/>
    <w:uiPriority w:val="99"/>
    <w:rsid w:val="00E624EB"/>
    <w:rPr>
      <w:lang w:eastAsia="en-US"/>
    </w:rPr>
  </w:style>
  <w:style w:type="paragraph" w:styleId="Kommentaremne">
    <w:name w:val="annotation subject"/>
    <w:basedOn w:val="Merknadstekst"/>
    <w:next w:val="Merknadstekst"/>
    <w:link w:val="KommentaremneTegn"/>
    <w:uiPriority w:val="99"/>
    <w:semiHidden/>
    <w:unhideWhenUsed/>
    <w:rsid w:val="00E624EB"/>
    <w:rPr>
      <w:b/>
      <w:bCs/>
    </w:rPr>
  </w:style>
  <w:style w:type="character" w:customStyle="1" w:styleId="KommentaremneTegn">
    <w:name w:val="Kommentaremne Tegn"/>
    <w:link w:val="Kommentaremne"/>
    <w:uiPriority w:val="99"/>
    <w:semiHidden/>
    <w:rsid w:val="00E624EB"/>
    <w:rPr>
      <w:b/>
      <w:bCs/>
      <w:lang w:eastAsia="en-US"/>
    </w:rPr>
  </w:style>
  <w:style w:type="paragraph" w:styleId="INNH1">
    <w:name w:val="toc 1"/>
    <w:basedOn w:val="Normal"/>
    <w:next w:val="Normal"/>
    <w:autoRedefine/>
    <w:uiPriority w:val="39"/>
    <w:unhideWhenUsed/>
    <w:rsid w:val="00522554"/>
  </w:style>
  <w:style w:type="paragraph" w:styleId="INNH2">
    <w:name w:val="toc 2"/>
    <w:basedOn w:val="Normal"/>
    <w:next w:val="Normal"/>
    <w:autoRedefine/>
    <w:uiPriority w:val="39"/>
    <w:unhideWhenUsed/>
    <w:rsid w:val="00522554"/>
    <w:pPr>
      <w:ind w:left="220"/>
    </w:pPr>
  </w:style>
  <w:style w:type="paragraph" w:styleId="INNH3">
    <w:name w:val="toc 3"/>
    <w:basedOn w:val="Normal"/>
    <w:next w:val="Normal"/>
    <w:autoRedefine/>
    <w:uiPriority w:val="39"/>
    <w:unhideWhenUsed/>
    <w:rsid w:val="00522554"/>
    <w:pPr>
      <w:ind w:left="440"/>
    </w:pPr>
  </w:style>
  <w:style w:type="character" w:styleId="Hyperkobling">
    <w:name w:val="Hyperlink"/>
    <w:uiPriority w:val="99"/>
    <w:unhideWhenUsed/>
    <w:rsid w:val="00522554"/>
    <w:rPr>
      <w:color w:val="0000FF"/>
      <w:u w:val="single"/>
    </w:rPr>
  </w:style>
  <w:style w:type="paragraph" w:styleId="Ingenmellomrom">
    <w:name w:val="No Spacing"/>
    <w:uiPriority w:val="1"/>
    <w:qFormat/>
    <w:rsid w:val="00821E27"/>
    <w:rPr>
      <w:sz w:val="22"/>
      <w:szCs w:val="22"/>
      <w:lang w:eastAsia="en-US"/>
    </w:rPr>
  </w:style>
  <w:style w:type="paragraph" w:styleId="NormalWeb">
    <w:name w:val="Normal (Web)"/>
    <w:basedOn w:val="Normal"/>
    <w:uiPriority w:val="99"/>
    <w:unhideWhenUsed/>
    <w:rsid w:val="003A25AF"/>
    <w:pPr>
      <w:spacing w:before="100" w:beforeAutospacing="1" w:after="100" w:afterAutospacing="1" w:line="240" w:lineRule="auto"/>
    </w:pPr>
    <w:rPr>
      <w:rFonts w:ascii="Times New Roman" w:eastAsia="Times New Roman" w:hAnsi="Times New Roman"/>
      <w:sz w:val="24"/>
      <w:szCs w:val="24"/>
      <w:lang w:eastAsia="nb-NO"/>
    </w:rPr>
  </w:style>
  <w:style w:type="paragraph" w:styleId="Revisjon">
    <w:name w:val="Revision"/>
    <w:hidden/>
    <w:uiPriority w:val="99"/>
    <w:semiHidden/>
    <w:rsid w:val="003E096F"/>
    <w:rPr>
      <w:sz w:val="22"/>
      <w:szCs w:val="22"/>
      <w:lang w:eastAsia="en-US"/>
    </w:rPr>
  </w:style>
  <w:style w:type="paragraph" w:styleId="Listeavsnitt">
    <w:name w:val="List Paragraph"/>
    <w:basedOn w:val="Normal"/>
    <w:link w:val="ListeavsnittTegn"/>
    <w:uiPriority w:val="34"/>
    <w:qFormat/>
    <w:rsid w:val="008070A7"/>
    <w:pPr>
      <w:ind w:left="720"/>
      <w:contextualSpacing/>
    </w:pPr>
    <w:rPr>
      <w:rFonts w:asciiTheme="minorHAnsi" w:eastAsiaTheme="minorHAnsi" w:hAnsiTheme="minorHAnsi" w:cstheme="minorBidi"/>
    </w:rPr>
  </w:style>
  <w:style w:type="character" w:customStyle="1" w:styleId="normaltextrun">
    <w:name w:val="normaltextrun"/>
    <w:basedOn w:val="Standardskriftforavsnitt"/>
    <w:rsid w:val="00724B62"/>
  </w:style>
  <w:style w:type="character" w:customStyle="1" w:styleId="eop">
    <w:name w:val="eop"/>
    <w:basedOn w:val="Standardskriftforavsnitt"/>
    <w:rsid w:val="00724B62"/>
  </w:style>
  <w:style w:type="character" w:customStyle="1" w:styleId="ListeavsnittTegn">
    <w:name w:val="Listeavsnitt Tegn"/>
    <w:basedOn w:val="Standardskriftforavsnitt"/>
    <w:link w:val="Listeavsnitt"/>
    <w:uiPriority w:val="34"/>
    <w:rsid w:val="00A564CA"/>
    <w:rPr>
      <w:rFonts w:asciiTheme="minorHAnsi" w:eastAsiaTheme="minorHAnsi" w:hAnsiTheme="minorHAnsi" w:cstheme="minorBidi"/>
      <w:sz w:val="22"/>
      <w:szCs w:val="22"/>
      <w:lang w:eastAsia="en-US"/>
    </w:rPr>
  </w:style>
  <w:style w:type="character" w:customStyle="1" w:styleId="Overskrift1Tegn">
    <w:name w:val="Overskrift 1 Tegn"/>
    <w:basedOn w:val="Standardskriftforavsnitt"/>
    <w:link w:val="Overskrift1"/>
    <w:uiPriority w:val="9"/>
    <w:rsid w:val="002F6640"/>
    <w:rPr>
      <w:rFonts w:ascii="Times New Roman" w:eastAsiaTheme="majorEastAsia" w:hAnsi="Times New Roman"/>
      <w:b/>
      <w:bCs/>
      <w:smallCaps/>
      <w:sz w:val="24"/>
      <w:szCs w:val="28"/>
      <w:lang w:val="en-GB" w:eastAsia="en-US"/>
    </w:rPr>
  </w:style>
  <w:style w:type="character" w:customStyle="1" w:styleId="Overskrift2Tegn">
    <w:name w:val="Overskrift 2 Tegn"/>
    <w:basedOn w:val="Standardskriftforavsnitt"/>
    <w:link w:val="Overskrift2"/>
    <w:uiPriority w:val="9"/>
    <w:rsid w:val="002F6640"/>
    <w:rPr>
      <w:rFonts w:ascii="Times New Roman" w:eastAsiaTheme="majorEastAsia" w:hAnsi="Times New Roman"/>
      <w:b/>
      <w:bCs/>
      <w:sz w:val="24"/>
      <w:szCs w:val="26"/>
      <w:lang w:val="en-GB" w:eastAsia="en-US"/>
    </w:rPr>
  </w:style>
  <w:style w:type="character" w:customStyle="1" w:styleId="Overskrift5Tegn">
    <w:name w:val="Overskrift 5 Tegn"/>
    <w:basedOn w:val="Standardskriftforavsnitt"/>
    <w:link w:val="Overskrift5"/>
    <w:uiPriority w:val="9"/>
    <w:semiHidden/>
    <w:rsid w:val="002F6640"/>
    <w:rPr>
      <w:rFonts w:ascii="Times New Roman" w:eastAsiaTheme="majorEastAsia" w:hAnsi="Times New Roman"/>
      <w:sz w:val="24"/>
      <w:szCs w:val="22"/>
      <w:lang w:val="en-GB" w:eastAsia="en-US"/>
    </w:rPr>
  </w:style>
  <w:style w:type="character" w:customStyle="1" w:styleId="Overskrift6Tegn">
    <w:name w:val="Overskrift 6 Tegn"/>
    <w:basedOn w:val="Standardskriftforavsnitt"/>
    <w:link w:val="Overskrift6"/>
    <w:uiPriority w:val="9"/>
    <w:semiHidden/>
    <w:rsid w:val="002F6640"/>
    <w:rPr>
      <w:rFonts w:ascii="Times New Roman" w:eastAsiaTheme="majorEastAsia" w:hAnsi="Times New Roman"/>
      <w:iCs/>
      <w:sz w:val="24"/>
      <w:szCs w:val="22"/>
      <w:lang w:val="en-GB" w:eastAsia="en-US"/>
    </w:rPr>
  </w:style>
  <w:style w:type="character" w:customStyle="1" w:styleId="Overskrift7Tegn">
    <w:name w:val="Overskrift 7 Tegn"/>
    <w:basedOn w:val="Standardskriftforavsnitt"/>
    <w:link w:val="Overskrift7"/>
    <w:uiPriority w:val="9"/>
    <w:semiHidden/>
    <w:rsid w:val="002F6640"/>
    <w:rPr>
      <w:rFonts w:ascii="Times New Roman" w:eastAsiaTheme="majorEastAsia" w:hAnsi="Times New Roman"/>
      <w:iCs/>
      <w:sz w:val="24"/>
      <w:szCs w:val="22"/>
      <w:lang w:val="en-GB" w:eastAsia="en-US"/>
    </w:rPr>
  </w:style>
  <w:style w:type="paragraph" w:styleId="Fotnotetekst">
    <w:name w:val="footnote text"/>
    <w:basedOn w:val="Normal"/>
    <w:link w:val="FotnotetekstTegn"/>
    <w:uiPriority w:val="99"/>
    <w:semiHidden/>
    <w:unhideWhenUsed/>
    <w:rsid w:val="00F95884"/>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F95884"/>
    <w:rPr>
      <w:lang w:eastAsia="en-US"/>
    </w:rPr>
  </w:style>
  <w:style w:type="character" w:styleId="Fotnotereferanse">
    <w:name w:val="footnote reference"/>
    <w:basedOn w:val="Standardskriftforavsnitt"/>
    <w:uiPriority w:val="99"/>
    <w:semiHidden/>
    <w:unhideWhenUsed/>
    <w:rsid w:val="00F95884"/>
    <w:rPr>
      <w:vertAlign w:val="superscript"/>
    </w:rPr>
  </w:style>
  <w:style w:type="character" w:styleId="Omtale">
    <w:name w:val="Mention"/>
    <w:basedOn w:val="Standardskriftforavsnitt"/>
    <w:uiPriority w:val="99"/>
    <w:unhideWhenUsed/>
    <w:rsid w:val="00607A0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5934">
      <w:bodyDiv w:val="1"/>
      <w:marLeft w:val="0"/>
      <w:marRight w:val="0"/>
      <w:marTop w:val="0"/>
      <w:marBottom w:val="0"/>
      <w:divBdr>
        <w:top w:val="none" w:sz="0" w:space="0" w:color="auto"/>
        <w:left w:val="none" w:sz="0" w:space="0" w:color="auto"/>
        <w:bottom w:val="none" w:sz="0" w:space="0" w:color="auto"/>
        <w:right w:val="none" w:sz="0" w:space="0" w:color="auto"/>
      </w:divBdr>
    </w:div>
    <w:div w:id="80107340">
      <w:bodyDiv w:val="1"/>
      <w:marLeft w:val="0"/>
      <w:marRight w:val="0"/>
      <w:marTop w:val="0"/>
      <w:marBottom w:val="0"/>
      <w:divBdr>
        <w:top w:val="none" w:sz="0" w:space="0" w:color="auto"/>
        <w:left w:val="none" w:sz="0" w:space="0" w:color="auto"/>
        <w:bottom w:val="none" w:sz="0" w:space="0" w:color="auto"/>
        <w:right w:val="none" w:sz="0" w:space="0" w:color="auto"/>
      </w:divBdr>
    </w:div>
    <w:div w:id="118379156">
      <w:bodyDiv w:val="1"/>
      <w:marLeft w:val="0"/>
      <w:marRight w:val="0"/>
      <w:marTop w:val="0"/>
      <w:marBottom w:val="0"/>
      <w:divBdr>
        <w:top w:val="none" w:sz="0" w:space="0" w:color="auto"/>
        <w:left w:val="none" w:sz="0" w:space="0" w:color="auto"/>
        <w:bottom w:val="none" w:sz="0" w:space="0" w:color="auto"/>
        <w:right w:val="none" w:sz="0" w:space="0" w:color="auto"/>
      </w:divBdr>
    </w:div>
    <w:div w:id="172385031">
      <w:bodyDiv w:val="1"/>
      <w:marLeft w:val="0"/>
      <w:marRight w:val="0"/>
      <w:marTop w:val="0"/>
      <w:marBottom w:val="0"/>
      <w:divBdr>
        <w:top w:val="none" w:sz="0" w:space="0" w:color="auto"/>
        <w:left w:val="none" w:sz="0" w:space="0" w:color="auto"/>
        <w:bottom w:val="none" w:sz="0" w:space="0" w:color="auto"/>
        <w:right w:val="none" w:sz="0" w:space="0" w:color="auto"/>
      </w:divBdr>
    </w:div>
    <w:div w:id="247429364">
      <w:bodyDiv w:val="1"/>
      <w:marLeft w:val="0"/>
      <w:marRight w:val="0"/>
      <w:marTop w:val="0"/>
      <w:marBottom w:val="0"/>
      <w:divBdr>
        <w:top w:val="none" w:sz="0" w:space="0" w:color="auto"/>
        <w:left w:val="none" w:sz="0" w:space="0" w:color="auto"/>
        <w:bottom w:val="none" w:sz="0" w:space="0" w:color="auto"/>
        <w:right w:val="none" w:sz="0" w:space="0" w:color="auto"/>
      </w:divBdr>
    </w:div>
    <w:div w:id="260451881">
      <w:bodyDiv w:val="1"/>
      <w:marLeft w:val="0"/>
      <w:marRight w:val="0"/>
      <w:marTop w:val="0"/>
      <w:marBottom w:val="0"/>
      <w:divBdr>
        <w:top w:val="none" w:sz="0" w:space="0" w:color="auto"/>
        <w:left w:val="none" w:sz="0" w:space="0" w:color="auto"/>
        <w:bottom w:val="none" w:sz="0" w:space="0" w:color="auto"/>
        <w:right w:val="none" w:sz="0" w:space="0" w:color="auto"/>
      </w:divBdr>
      <w:divsChild>
        <w:div w:id="215167010">
          <w:marLeft w:val="0"/>
          <w:marRight w:val="0"/>
          <w:marTop w:val="0"/>
          <w:marBottom w:val="0"/>
          <w:divBdr>
            <w:top w:val="none" w:sz="0" w:space="0" w:color="auto"/>
            <w:left w:val="none" w:sz="0" w:space="0" w:color="auto"/>
            <w:bottom w:val="none" w:sz="0" w:space="0" w:color="auto"/>
            <w:right w:val="none" w:sz="0" w:space="0" w:color="auto"/>
          </w:divBdr>
        </w:div>
        <w:div w:id="304045049">
          <w:marLeft w:val="0"/>
          <w:marRight w:val="0"/>
          <w:marTop w:val="0"/>
          <w:marBottom w:val="0"/>
          <w:divBdr>
            <w:top w:val="none" w:sz="0" w:space="0" w:color="auto"/>
            <w:left w:val="none" w:sz="0" w:space="0" w:color="auto"/>
            <w:bottom w:val="none" w:sz="0" w:space="0" w:color="auto"/>
            <w:right w:val="none" w:sz="0" w:space="0" w:color="auto"/>
          </w:divBdr>
        </w:div>
        <w:div w:id="352264471">
          <w:marLeft w:val="0"/>
          <w:marRight w:val="0"/>
          <w:marTop w:val="0"/>
          <w:marBottom w:val="0"/>
          <w:divBdr>
            <w:top w:val="none" w:sz="0" w:space="0" w:color="auto"/>
            <w:left w:val="none" w:sz="0" w:space="0" w:color="auto"/>
            <w:bottom w:val="none" w:sz="0" w:space="0" w:color="auto"/>
            <w:right w:val="none" w:sz="0" w:space="0" w:color="auto"/>
          </w:divBdr>
        </w:div>
        <w:div w:id="678238539">
          <w:marLeft w:val="0"/>
          <w:marRight w:val="0"/>
          <w:marTop w:val="0"/>
          <w:marBottom w:val="0"/>
          <w:divBdr>
            <w:top w:val="none" w:sz="0" w:space="0" w:color="auto"/>
            <w:left w:val="none" w:sz="0" w:space="0" w:color="auto"/>
            <w:bottom w:val="none" w:sz="0" w:space="0" w:color="auto"/>
            <w:right w:val="none" w:sz="0" w:space="0" w:color="auto"/>
          </w:divBdr>
        </w:div>
        <w:div w:id="1932079211">
          <w:marLeft w:val="0"/>
          <w:marRight w:val="0"/>
          <w:marTop w:val="0"/>
          <w:marBottom w:val="0"/>
          <w:divBdr>
            <w:top w:val="none" w:sz="0" w:space="0" w:color="auto"/>
            <w:left w:val="none" w:sz="0" w:space="0" w:color="auto"/>
            <w:bottom w:val="none" w:sz="0" w:space="0" w:color="auto"/>
            <w:right w:val="none" w:sz="0" w:space="0" w:color="auto"/>
          </w:divBdr>
        </w:div>
      </w:divsChild>
    </w:div>
    <w:div w:id="285082958">
      <w:bodyDiv w:val="1"/>
      <w:marLeft w:val="0"/>
      <w:marRight w:val="0"/>
      <w:marTop w:val="0"/>
      <w:marBottom w:val="0"/>
      <w:divBdr>
        <w:top w:val="none" w:sz="0" w:space="0" w:color="auto"/>
        <w:left w:val="none" w:sz="0" w:space="0" w:color="auto"/>
        <w:bottom w:val="none" w:sz="0" w:space="0" w:color="auto"/>
        <w:right w:val="none" w:sz="0" w:space="0" w:color="auto"/>
      </w:divBdr>
    </w:div>
    <w:div w:id="319382392">
      <w:bodyDiv w:val="1"/>
      <w:marLeft w:val="0"/>
      <w:marRight w:val="0"/>
      <w:marTop w:val="0"/>
      <w:marBottom w:val="0"/>
      <w:divBdr>
        <w:top w:val="none" w:sz="0" w:space="0" w:color="auto"/>
        <w:left w:val="none" w:sz="0" w:space="0" w:color="auto"/>
        <w:bottom w:val="none" w:sz="0" w:space="0" w:color="auto"/>
        <w:right w:val="none" w:sz="0" w:space="0" w:color="auto"/>
      </w:divBdr>
    </w:div>
    <w:div w:id="339502376">
      <w:bodyDiv w:val="1"/>
      <w:marLeft w:val="0"/>
      <w:marRight w:val="0"/>
      <w:marTop w:val="0"/>
      <w:marBottom w:val="0"/>
      <w:divBdr>
        <w:top w:val="none" w:sz="0" w:space="0" w:color="auto"/>
        <w:left w:val="none" w:sz="0" w:space="0" w:color="auto"/>
        <w:bottom w:val="none" w:sz="0" w:space="0" w:color="auto"/>
        <w:right w:val="none" w:sz="0" w:space="0" w:color="auto"/>
      </w:divBdr>
    </w:div>
    <w:div w:id="418717074">
      <w:bodyDiv w:val="1"/>
      <w:marLeft w:val="0"/>
      <w:marRight w:val="0"/>
      <w:marTop w:val="0"/>
      <w:marBottom w:val="0"/>
      <w:divBdr>
        <w:top w:val="none" w:sz="0" w:space="0" w:color="auto"/>
        <w:left w:val="none" w:sz="0" w:space="0" w:color="auto"/>
        <w:bottom w:val="none" w:sz="0" w:space="0" w:color="auto"/>
        <w:right w:val="none" w:sz="0" w:space="0" w:color="auto"/>
      </w:divBdr>
    </w:div>
    <w:div w:id="456410603">
      <w:bodyDiv w:val="1"/>
      <w:marLeft w:val="0"/>
      <w:marRight w:val="0"/>
      <w:marTop w:val="0"/>
      <w:marBottom w:val="0"/>
      <w:divBdr>
        <w:top w:val="none" w:sz="0" w:space="0" w:color="auto"/>
        <w:left w:val="none" w:sz="0" w:space="0" w:color="auto"/>
        <w:bottom w:val="none" w:sz="0" w:space="0" w:color="auto"/>
        <w:right w:val="none" w:sz="0" w:space="0" w:color="auto"/>
      </w:divBdr>
      <w:divsChild>
        <w:div w:id="1093356213">
          <w:marLeft w:val="0"/>
          <w:marRight w:val="0"/>
          <w:marTop w:val="0"/>
          <w:marBottom w:val="0"/>
          <w:divBdr>
            <w:top w:val="none" w:sz="0" w:space="0" w:color="auto"/>
            <w:left w:val="none" w:sz="0" w:space="0" w:color="auto"/>
            <w:bottom w:val="none" w:sz="0" w:space="0" w:color="auto"/>
            <w:right w:val="none" w:sz="0" w:space="0" w:color="auto"/>
          </w:divBdr>
          <w:divsChild>
            <w:div w:id="531263197">
              <w:marLeft w:val="0"/>
              <w:marRight w:val="0"/>
              <w:marTop w:val="0"/>
              <w:marBottom w:val="0"/>
              <w:divBdr>
                <w:top w:val="none" w:sz="0" w:space="0" w:color="auto"/>
                <w:left w:val="none" w:sz="0" w:space="0" w:color="auto"/>
                <w:bottom w:val="none" w:sz="0" w:space="0" w:color="auto"/>
                <w:right w:val="none" w:sz="0" w:space="0" w:color="auto"/>
              </w:divBdr>
              <w:divsChild>
                <w:div w:id="1617249419">
                  <w:marLeft w:val="0"/>
                  <w:marRight w:val="0"/>
                  <w:marTop w:val="0"/>
                  <w:marBottom w:val="0"/>
                  <w:divBdr>
                    <w:top w:val="none" w:sz="0" w:space="0" w:color="auto"/>
                    <w:left w:val="none" w:sz="0" w:space="0" w:color="auto"/>
                    <w:bottom w:val="none" w:sz="0" w:space="0" w:color="auto"/>
                    <w:right w:val="none" w:sz="0" w:space="0" w:color="auto"/>
                  </w:divBdr>
                  <w:divsChild>
                    <w:div w:id="1986541067">
                      <w:marLeft w:val="0"/>
                      <w:marRight w:val="0"/>
                      <w:marTop w:val="0"/>
                      <w:marBottom w:val="0"/>
                      <w:divBdr>
                        <w:top w:val="none" w:sz="0" w:space="0" w:color="auto"/>
                        <w:left w:val="none" w:sz="0" w:space="0" w:color="auto"/>
                        <w:bottom w:val="none" w:sz="0" w:space="0" w:color="auto"/>
                        <w:right w:val="none" w:sz="0" w:space="0" w:color="auto"/>
                      </w:divBdr>
                      <w:divsChild>
                        <w:div w:id="1161190159">
                          <w:marLeft w:val="0"/>
                          <w:marRight w:val="0"/>
                          <w:marTop w:val="0"/>
                          <w:marBottom w:val="0"/>
                          <w:divBdr>
                            <w:top w:val="none" w:sz="0" w:space="0" w:color="auto"/>
                            <w:left w:val="none" w:sz="0" w:space="0" w:color="auto"/>
                            <w:bottom w:val="none" w:sz="0" w:space="0" w:color="auto"/>
                            <w:right w:val="none" w:sz="0" w:space="0" w:color="auto"/>
                          </w:divBdr>
                          <w:divsChild>
                            <w:div w:id="333650230">
                              <w:marLeft w:val="0"/>
                              <w:marRight w:val="0"/>
                              <w:marTop w:val="0"/>
                              <w:marBottom w:val="0"/>
                              <w:divBdr>
                                <w:top w:val="none" w:sz="0" w:space="0" w:color="auto"/>
                                <w:left w:val="none" w:sz="0" w:space="0" w:color="auto"/>
                                <w:bottom w:val="none" w:sz="0" w:space="0" w:color="auto"/>
                                <w:right w:val="none" w:sz="0" w:space="0" w:color="auto"/>
                              </w:divBdr>
                              <w:divsChild>
                                <w:div w:id="154883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777694">
      <w:bodyDiv w:val="1"/>
      <w:marLeft w:val="0"/>
      <w:marRight w:val="0"/>
      <w:marTop w:val="0"/>
      <w:marBottom w:val="0"/>
      <w:divBdr>
        <w:top w:val="none" w:sz="0" w:space="0" w:color="auto"/>
        <w:left w:val="none" w:sz="0" w:space="0" w:color="auto"/>
        <w:bottom w:val="none" w:sz="0" w:space="0" w:color="auto"/>
        <w:right w:val="none" w:sz="0" w:space="0" w:color="auto"/>
      </w:divBdr>
    </w:div>
    <w:div w:id="543518547">
      <w:bodyDiv w:val="1"/>
      <w:marLeft w:val="0"/>
      <w:marRight w:val="0"/>
      <w:marTop w:val="0"/>
      <w:marBottom w:val="0"/>
      <w:divBdr>
        <w:top w:val="none" w:sz="0" w:space="0" w:color="auto"/>
        <w:left w:val="none" w:sz="0" w:space="0" w:color="auto"/>
        <w:bottom w:val="none" w:sz="0" w:space="0" w:color="auto"/>
        <w:right w:val="none" w:sz="0" w:space="0" w:color="auto"/>
      </w:divBdr>
      <w:divsChild>
        <w:div w:id="803083636">
          <w:marLeft w:val="0"/>
          <w:marRight w:val="0"/>
          <w:marTop w:val="0"/>
          <w:marBottom w:val="0"/>
          <w:divBdr>
            <w:top w:val="none" w:sz="0" w:space="0" w:color="auto"/>
            <w:left w:val="none" w:sz="0" w:space="0" w:color="auto"/>
            <w:bottom w:val="none" w:sz="0" w:space="0" w:color="auto"/>
            <w:right w:val="none" w:sz="0" w:space="0" w:color="auto"/>
          </w:divBdr>
          <w:divsChild>
            <w:div w:id="860095766">
              <w:marLeft w:val="0"/>
              <w:marRight w:val="0"/>
              <w:marTop w:val="0"/>
              <w:marBottom w:val="0"/>
              <w:divBdr>
                <w:top w:val="none" w:sz="0" w:space="0" w:color="auto"/>
                <w:left w:val="none" w:sz="0" w:space="0" w:color="auto"/>
                <w:bottom w:val="none" w:sz="0" w:space="0" w:color="auto"/>
                <w:right w:val="none" w:sz="0" w:space="0" w:color="auto"/>
              </w:divBdr>
              <w:divsChild>
                <w:div w:id="1887646568">
                  <w:marLeft w:val="0"/>
                  <w:marRight w:val="0"/>
                  <w:marTop w:val="0"/>
                  <w:marBottom w:val="0"/>
                  <w:divBdr>
                    <w:top w:val="none" w:sz="0" w:space="0" w:color="auto"/>
                    <w:left w:val="none" w:sz="0" w:space="0" w:color="auto"/>
                    <w:bottom w:val="none" w:sz="0" w:space="0" w:color="auto"/>
                    <w:right w:val="none" w:sz="0" w:space="0" w:color="auto"/>
                  </w:divBdr>
                  <w:divsChild>
                    <w:div w:id="2080205160">
                      <w:marLeft w:val="0"/>
                      <w:marRight w:val="0"/>
                      <w:marTop w:val="0"/>
                      <w:marBottom w:val="0"/>
                      <w:divBdr>
                        <w:top w:val="none" w:sz="0" w:space="0" w:color="auto"/>
                        <w:left w:val="none" w:sz="0" w:space="0" w:color="auto"/>
                        <w:bottom w:val="none" w:sz="0" w:space="0" w:color="auto"/>
                        <w:right w:val="none" w:sz="0" w:space="0" w:color="auto"/>
                      </w:divBdr>
                      <w:divsChild>
                        <w:div w:id="670067776">
                          <w:marLeft w:val="0"/>
                          <w:marRight w:val="0"/>
                          <w:marTop w:val="0"/>
                          <w:marBottom w:val="0"/>
                          <w:divBdr>
                            <w:top w:val="none" w:sz="0" w:space="0" w:color="auto"/>
                            <w:left w:val="none" w:sz="0" w:space="0" w:color="auto"/>
                            <w:bottom w:val="none" w:sz="0" w:space="0" w:color="auto"/>
                            <w:right w:val="none" w:sz="0" w:space="0" w:color="auto"/>
                          </w:divBdr>
                          <w:divsChild>
                            <w:div w:id="1418359320">
                              <w:marLeft w:val="0"/>
                              <w:marRight w:val="0"/>
                              <w:marTop w:val="0"/>
                              <w:marBottom w:val="0"/>
                              <w:divBdr>
                                <w:top w:val="none" w:sz="0" w:space="0" w:color="auto"/>
                                <w:left w:val="none" w:sz="0" w:space="0" w:color="auto"/>
                                <w:bottom w:val="none" w:sz="0" w:space="0" w:color="auto"/>
                                <w:right w:val="none" w:sz="0" w:space="0" w:color="auto"/>
                              </w:divBdr>
                              <w:divsChild>
                                <w:div w:id="20895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9801300">
      <w:bodyDiv w:val="1"/>
      <w:marLeft w:val="0"/>
      <w:marRight w:val="0"/>
      <w:marTop w:val="0"/>
      <w:marBottom w:val="0"/>
      <w:divBdr>
        <w:top w:val="none" w:sz="0" w:space="0" w:color="auto"/>
        <w:left w:val="none" w:sz="0" w:space="0" w:color="auto"/>
        <w:bottom w:val="none" w:sz="0" w:space="0" w:color="auto"/>
        <w:right w:val="none" w:sz="0" w:space="0" w:color="auto"/>
      </w:divBdr>
      <w:divsChild>
        <w:div w:id="355467371">
          <w:marLeft w:val="0"/>
          <w:marRight w:val="0"/>
          <w:marTop w:val="0"/>
          <w:marBottom w:val="0"/>
          <w:divBdr>
            <w:top w:val="none" w:sz="0" w:space="0" w:color="auto"/>
            <w:left w:val="none" w:sz="0" w:space="0" w:color="auto"/>
            <w:bottom w:val="none" w:sz="0" w:space="0" w:color="auto"/>
            <w:right w:val="none" w:sz="0" w:space="0" w:color="auto"/>
          </w:divBdr>
        </w:div>
        <w:div w:id="1407454213">
          <w:marLeft w:val="0"/>
          <w:marRight w:val="0"/>
          <w:marTop w:val="0"/>
          <w:marBottom w:val="0"/>
          <w:divBdr>
            <w:top w:val="none" w:sz="0" w:space="0" w:color="auto"/>
            <w:left w:val="none" w:sz="0" w:space="0" w:color="auto"/>
            <w:bottom w:val="none" w:sz="0" w:space="0" w:color="auto"/>
            <w:right w:val="none" w:sz="0" w:space="0" w:color="auto"/>
          </w:divBdr>
        </w:div>
      </w:divsChild>
    </w:div>
    <w:div w:id="709497923">
      <w:bodyDiv w:val="1"/>
      <w:marLeft w:val="0"/>
      <w:marRight w:val="0"/>
      <w:marTop w:val="0"/>
      <w:marBottom w:val="0"/>
      <w:divBdr>
        <w:top w:val="none" w:sz="0" w:space="0" w:color="auto"/>
        <w:left w:val="none" w:sz="0" w:space="0" w:color="auto"/>
        <w:bottom w:val="none" w:sz="0" w:space="0" w:color="auto"/>
        <w:right w:val="none" w:sz="0" w:space="0" w:color="auto"/>
      </w:divBdr>
    </w:div>
    <w:div w:id="785195689">
      <w:bodyDiv w:val="1"/>
      <w:marLeft w:val="0"/>
      <w:marRight w:val="0"/>
      <w:marTop w:val="0"/>
      <w:marBottom w:val="0"/>
      <w:divBdr>
        <w:top w:val="none" w:sz="0" w:space="0" w:color="auto"/>
        <w:left w:val="none" w:sz="0" w:space="0" w:color="auto"/>
        <w:bottom w:val="none" w:sz="0" w:space="0" w:color="auto"/>
        <w:right w:val="none" w:sz="0" w:space="0" w:color="auto"/>
      </w:divBdr>
    </w:div>
    <w:div w:id="855115473">
      <w:bodyDiv w:val="1"/>
      <w:marLeft w:val="0"/>
      <w:marRight w:val="0"/>
      <w:marTop w:val="0"/>
      <w:marBottom w:val="0"/>
      <w:divBdr>
        <w:top w:val="none" w:sz="0" w:space="0" w:color="auto"/>
        <w:left w:val="none" w:sz="0" w:space="0" w:color="auto"/>
        <w:bottom w:val="none" w:sz="0" w:space="0" w:color="auto"/>
        <w:right w:val="none" w:sz="0" w:space="0" w:color="auto"/>
      </w:divBdr>
    </w:div>
    <w:div w:id="936061852">
      <w:bodyDiv w:val="1"/>
      <w:marLeft w:val="0"/>
      <w:marRight w:val="0"/>
      <w:marTop w:val="0"/>
      <w:marBottom w:val="0"/>
      <w:divBdr>
        <w:top w:val="none" w:sz="0" w:space="0" w:color="auto"/>
        <w:left w:val="none" w:sz="0" w:space="0" w:color="auto"/>
        <w:bottom w:val="none" w:sz="0" w:space="0" w:color="auto"/>
        <w:right w:val="none" w:sz="0" w:space="0" w:color="auto"/>
      </w:divBdr>
    </w:div>
    <w:div w:id="1063917342">
      <w:bodyDiv w:val="1"/>
      <w:marLeft w:val="0"/>
      <w:marRight w:val="0"/>
      <w:marTop w:val="0"/>
      <w:marBottom w:val="0"/>
      <w:divBdr>
        <w:top w:val="none" w:sz="0" w:space="0" w:color="auto"/>
        <w:left w:val="none" w:sz="0" w:space="0" w:color="auto"/>
        <w:bottom w:val="none" w:sz="0" w:space="0" w:color="auto"/>
        <w:right w:val="none" w:sz="0" w:space="0" w:color="auto"/>
      </w:divBdr>
    </w:div>
    <w:div w:id="1122190506">
      <w:bodyDiv w:val="1"/>
      <w:marLeft w:val="0"/>
      <w:marRight w:val="0"/>
      <w:marTop w:val="0"/>
      <w:marBottom w:val="0"/>
      <w:divBdr>
        <w:top w:val="none" w:sz="0" w:space="0" w:color="auto"/>
        <w:left w:val="none" w:sz="0" w:space="0" w:color="auto"/>
        <w:bottom w:val="none" w:sz="0" w:space="0" w:color="auto"/>
        <w:right w:val="none" w:sz="0" w:space="0" w:color="auto"/>
      </w:divBdr>
    </w:div>
    <w:div w:id="1234121641">
      <w:bodyDiv w:val="1"/>
      <w:marLeft w:val="0"/>
      <w:marRight w:val="0"/>
      <w:marTop w:val="0"/>
      <w:marBottom w:val="0"/>
      <w:divBdr>
        <w:top w:val="none" w:sz="0" w:space="0" w:color="auto"/>
        <w:left w:val="none" w:sz="0" w:space="0" w:color="auto"/>
        <w:bottom w:val="none" w:sz="0" w:space="0" w:color="auto"/>
        <w:right w:val="none" w:sz="0" w:space="0" w:color="auto"/>
      </w:divBdr>
      <w:divsChild>
        <w:div w:id="949975564">
          <w:marLeft w:val="0"/>
          <w:marRight w:val="0"/>
          <w:marTop w:val="0"/>
          <w:marBottom w:val="0"/>
          <w:divBdr>
            <w:top w:val="none" w:sz="0" w:space="0" w:color="auto"/>
            <w:left w:val="none" w:sz="0" w:space="0" w:color="auto"/>
            <w:bottom w:val="none" w:sz="0" w:space="0" w:color="auto"/>
            <w:right w:val="none" w:sz="0" w:space="0" w:color="auto"/>
          </w:divBdr>
        </w:div>
      </w:divsChild>
    </w:div>
    <w:div w:id="1250768859">
      <w:bodyDiv w:val="1"/>
      <w:marLeft w:val="0"/>
      <w:marRight w:val="0"/>
      <w:marTop w:val="0"/>
      <w:marBottom w:val="0"/>
      <w:divBdr>
        <w:top w:val="none" w:sz="0" w:space="0" w:color="auto"/>
        <w:left w:val="none" w:sz="0" w:space="0" w:color="auto"/>
        <w:bottom w:val="none" w:sz="0" w:space="0" w:color="auto"/>
        <w:right w:val="none" w:sz="0" w:space="0" w:color="auto"/>
      </w:divBdr>
      <w:divsChild>
        <w:div w:id="189226780">
          <w:marLeft w:val="0"/>
          <w:marRight w:val="0"/>
          <w:marTop w:val="0"/>
          <w:marBottom w:val="0"/>
          <w:divBdr>
            <w:top w:val="none" w:sz="0" w:space="0" w:color="auto"/>
            <w:left w:val="none" w:sz="0" w:space="0" w:color="auto"/>
            <w:bottom w:val="none" w:sz="0" w:space="0" w:color="auto"/>
            <w:right w:val="none" w:sz="0" w:space="0" w:color="auto"/>
          </w:divBdr>
        </w:div>
      </w:divsChild>
    </w:div>
    <w:div w:id="1251311389">
      <w:bodyDiv w:val="1"/>
      <w:marLeft w:val="0"/>
      <w:marRight w:val="0"/>
      <w:marTop w:val="0"/>
      <w:marBottom w:val="0"/>
      <w:divBdr>
        <w:top w:val="none" w:sz="0" w:space="0" w:color="auto"/>
        <w:left w:val="none" w:sz="0" w:space="0" w:color="auto"/>
        <w:bottom w:val="none" w:sz="0" w:space="0" w:color="auto"/>
        <w:right w:val="none" w:sz="0" w:space="0" w:color="auto"/>
      </w:divBdr>
      <w:divsChild>
        <w:div w:id="999162402">
          <w:marLeft w:val="0"/>
          <w:marRight w:val="0"/>
          <w:marTop w:val="0"/>
          <w:marBottom w:val="0"/>
          <w:divBdr>
            <w:top w:val="none" w:sz="0" w:space="0" w:color="auto"/>
            <w:left w:val="none" w:sz="0" w:space="0" w:color="auto"/>
            <w:bottom w:val="none" w:sz="0" w:space="0" w:color="auto"/>
            <w:right w:val="none" w:sz="0" w:space="0" w:color="auto"/>
          </w:divBdr>
          <w:divsChild>
            <w:div w:id="1153640379">
              <w:marLeft w:val="0"/>
              <w:marRight w:val="0"/>
              <w:marTop w:val="0"/>
              <w:marBottom w:val="0"/>
              <w:divBdr>
                <w:top w:val="none" w:sz="0" w:space="0" w:color="auto"/>
                <w:left w:val="none" w:sz="0" w:space="0" w:color="auto"/>
                <w:bottom w:val="none" w:sz="0" w:space="0" w:color="auto"/>
                <w:right w:val="none" w:sz="0" w:space="0" w:color="auto"/>
              </w:divBdr>
              <w:divsChild>
                <w:div w:id="1304656733">
                  <w:marLeft w:val="0"/>
                  <w:marRight w:val="0"/>
                  <w:marTop w:val="0"/>
                  <w:marBottom w:val="0"/>
                  <w:divBdr>
                    <w:top w:val="none" w:sz="0" w:space="0" w:color="auto"/>
                    <w:left w:val="none" w:sz="0" w:space="0" w:color="auto"/>
                    <w:bottom w:val="none" w:sz="0" w:space="0" w:color="auto"/>
                    <w:right w:val="none" w:sz="0" w:space="0" w:color="auto"/>
                  </w:divBdr>
                  <w:divsChild>
                    <w:div w:id="1232542497">
                      <w:marLeft w:val="0"/>
                      <w:marRight w:val="0"/>
                      <w:marTop w:val="0"/>
                      <w:marBottom w:val="0"/>
                      <w:divBdr>
                        <w:top w:val="none" w:sz="0" w:space="0" w:color="auto"/>
                        <w:left w:val="none" w:sz="0" w:space="0" w:color="auto"/>
                        <w:bottom w:val="none" w:sz="0" w:space="0" w:color="auto"/>
                        <w:right w:val="none" w:sz="0" w:space="0" w:color="auto"/>
                      </w:divBdr>
                      <w:divsChild>
                        <w:div w:id="1950548867">
                          <w:marLeft w:val="0"/>
                          <w:marRight w:val="0"/>
                          <w:marTop w:val="0"/>
                          <w:marBottom w:val="0"/>
                          <w:divBdr>
                            <w:top w:val="none" w:sz="0" w:space="0" w:color="auto"/>
                            <w:left w:val="none" w:sz="0" w:space="0" w:color="auto"/>
                            <w:bottom w:val="none" w:sz="0" w:space="0" w:color="auto"/>
                            <w:right w:val="none" w:sz="0" w:space="0" w:color="auto"/>
                          </w:divBdr>
                          <w:divsChild>
                            <w:div w:id="1484815572">
                              <w:marLeft w:val="0"/>
                              <w:marRight w:val="0"/>
                              <w:marTop w:val="0"/>
                              <w:marBottom w:val="0"/>
                              <w:divBdr>
                                <w:top w:val="none" w:sz="0" w:space="0" w:color="auto"/>
                                <w:left w:val="none" w:sz="0" w:space="0" w:color="auto"/>
                                <w:bottom w:val="none" w:sz="0" w:space="0" w:color="auto"/>
                                <w:right w:val="none" w:sz="0" w:space="0" w:color="auto"/>
                              </w:divBdr>
                              <w:divsChild>
                                <w:div w:id="64084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4577733">
      <w:bodyDiv w:val="1"/>
      <w:marLeft w:val="0"/>
      <w:marRight w:val="0"/>
      <w:marTop w:val="0"/>
      <w:marBottom w:val="0"/>
      <w:divBdr>
        <w:top w:val="none" w:sz="0" w:space="0" w:color="auto"/>
        <w:left w:val="none" w:sz="0" w:space="0" w:color="auto"/>
        <w:bottom w:val="none" w:sz="0" w:space="0" w:color="auto"/>
        <w:right w:val="none" w:sz="0" w:space="0" w:color="auto"/>
      </w:divBdr>
    </w:div>
    <w:div w:id="1342705135">
      <w:bodyDiv w:val="1"/>
      <w:marLeft w:val="0"/>
      <w:marRight w:val="0"/>
      <w:marTop w:val="0"/>
      <w:marBottom w:val="0"/>
      <w:divBdr>
        <w:top w:val="none" w:sz="0" w:space="0" w:color="auto"/>
        <w:left w:val="none" w:sz="0" w:space="0" w:color="auto"/>
        <w:bottom w:val="none" w:sz="0" w:space="0" w:color="auto"/>
        <w:right w:val="none" w:sz="0" w:space="0" w:color="auto"/>
      </w:divBdr>
    </w:div>
    <w:div w:id="1352756202">
      <w:bodyDiv w:val="1"/>
      <w:marLeft w:val="0"/>
      <w:marRight w:val="0"/>
      <w:marTop w:val="0"/>
      <w:marBottom w:val="0"/>
      <w:divBdr>
        <w:top w:val="none" w:sz="0" w:space="0" w:color="auto"/>
        <w:left w:val="none" w:sz="0" w:space="0" w:color="auto"/>
        <w:bottom w:val="none" w:sz="0" w:space="0" w:color="auto"/>
        <w:right w:val="none" w:sz="0" w:space="0" w:color="auto"/>
      </w:divBdr>
    </w:div>
    <w:div w:id="1393236500">
      <w:bodyDiv w:val="1"/>
      <w:marLeft w:val="0"/>
      <w:marRight w:val="0"/>
      <w:marTop w:val="0"/>
      <w:marBottom w:val="0"/>
      <w:divBdr>
        <w:top w:val="none" w:sz="0" w:space="0" w:color="auto"/>
        <w:left w:val="none" w:sz="0" w:space="0" w:color="auto"/>
        <w:bottom w:val="none" w:sz="0" w:space="0" w:color="auto"/>
        <w:right w:val="none" w:sz="0" w:space="0" w:color="auto"/>
      </w:divBdr>
    </w:div>
    <w:div w:id="1480808031">
      <w:bodyDiv w:val="1"/>
      <w:marLeft w:val="0"/>
      <w:marRight w:val="0"/>
      <w:marTop w:val="0"/>
      <w:marBottom w:val="0"/>
      <w:divBdr>
        <w:top w:val="none" w:sz="0" w:space="0" w:color="auto"/>
        <w:left w:val="none" w:sz="0" w:space="0" w:color="auto"/>
        <w:bottom w:val="none" w:sz="0" w:space="0" w:color="auto"/>
        <w:right w:val="none" w:sz="0" w:space="0" w:color="auto"/>
      </w:divBdr>
    </w:div>
    <w:div w:id="1540899395">
      <w:bodyDiv w:val="1"/>
      <w:marLeft w:val="0"/>
      <w:marRight w:val="0"/>
      <w:marTop w:val="0"/>
      <w:marBottom w:val="0"/>
      <w:divBdr>
        <w:top w:val="none" w:sz="0" w:space="0" w:color="auto"/>
        <w:left w:val="none" w:sz="0" w:space="0" w:color="auto"/>
        <w:bottom w:val="none" w:sz="0" w:space="0" w:color="auto"/>
        <w:right w:val="none" w:sz="0" w:space="0" w:color="auto"/>
      </w:divBdr>
      <w:divsChild>
        <w:div w:id="129448419">
          <w:marLeft w:val="0"/>
          <w:marRight w:val="0"/>
          <w:marTop w:val="0"/>
          <w:marBottom w:val="0"/>
          <w:divBdr>
            <w:top w:val="none" w:sz="0" w:space="0" w:color="auto"/>
            <w:left w:val="none" w:sz="0" w:space="0" w:color="auto"/>
            <w:bottom w:val="none" w:sz="0" w:space="0" w:color="auto"/>
            <w:right w:val="none" w:sz="0" w:space="0" w:color="auto"/>
          </w:divBdr>
        </w:div>
        <w:div w:id="1717200313">
          <w:marLeft w:val="0"/>
          <w:marRight w:val="0"/>
          <w:marTop w:val="0"/>
          <w:marBottom w:val="0"/>
          <w:divBdr>
            <w:top w:val="none" w:sz="0" w:space="0" w:color="auto"/>
            <w:left w:val="none" w:sz="0" w:space="0" w:color="auto"/>
            <w:bottom w:val="none" w:sz="0" w:space="0" w:color="auto"/>
            <w:right w:val="none" w:sz="0" w:space="0" w:color="auto"/>
          </w:divBdr>
        </w:div>
      </w:divsChild>
    </w:div>
    <w:div w:id="1621061488">
      <w:bodyDiv w:val="1"/>
      <w:marLeft w:val="0"/>
      <w:marRight w:val="0"/>
      <w:marTop w:val="0"/>
      <w:marBottom w:val="0"/>
      <w:divBdr>
        <w:top w:val="none" w:sz="0" w:space="0" w:color="auto"/>
        <w:left w:val="none" w:sz="0" w:space="0" w:color="auto"/>
        <w:bottom w:val="none" w:sz="0" w:space="0" w:color="auto"/>
        <w:right w:val="none" w:sz="0" w:space="0" w:color="auto"/>
      </w:divBdr>
      <w:divsChild>
        <w:div w:id="1108739088">
          <w:marLeft w:val="0"/>
          <w:marRight w:val="0"/>
          <w:marTop w:val="0"/>
          <w:marBottom w:val="0"/>
          <w:divBdr>
            <w:top w:val="none" w:sz="0" w:space="0" w:color="auto"/>
            <w:left w:val="none" w:sz="0" w:space="0" w:color="auto"/>
            <w:bottom w:val="none" w:sz="0" w:space="0" w:color="auto"/>
            <w:right w:val="none" w:sz="0" w:space="0" w:color="auto"/>
          </w:divBdr>
        </w:div>
      </w:divsChild>
    </w:div>
    <w:div w:id="1739207480">
      <w:bodyDiv w:val="1"/>
      <w:marLeft w:val="0"/>
      <w:marRight w:val="0"/>
      <w:marTop w:val="0"/>
      <w:marBottom w:val="0"/>
      <w:divBdr>
        <w:top w:val="none" w:sz="0" w:space="0" w:color="auto"/>
        <w:left w:val="none" w:sz="0" w:space="0" w:color="auto"/>
        <w:bottom w:val="none" w:sz="0" w:space="0" w:color="auto"/>
        <w:right w:val="none" w:sz="0" w:space="0" w:color="auto"/>
      </w:divBdr>
    </w:div>
    <w:div w:id="1778521928">
      <w:bodyDiv w:val="1"/>
      <w:marLeft w:val="0"/>
      <w:marRight w:val="0"/>
      <w:marTop w:val="0"/>
      <w:marBottom w:val="0"/>
      <w:divBdr>
        <w:top w:val="none" w:sz="0" w:space="0" w:color="auto"/>
        <w:left w:val="none" w:sz="0" w:space="0" w:color="auto"/>
        <w:bottom w:val="none" w:sz="0" w:space="0" w:color="auto"/>
        <w:right w:val="none" w:sz="0" w:space="0" w:color="auto"/>
      </w:divBdr>
    </w:div>
    <w:div w:id="1783920194">
      <w:bodyDiv w:val="1"/>
      <w:marLeft w:val="0"/>
      <w:marRight w:val="0"/>
      <w:marTop w:val="0"/>
      <w:marBottom w:val="0"/>
      <w:divBdr>
        <w:top w:val="none" w:sz="0" w:space="0" w:color="auto"/>
        <w:left w:val="none" w:sz="0" w:space="0" w:color="auto"/>
        <w:bottom w:val="none" w:sz="0" w:space="0" w:color="auto"/>
        <w:right w:val="none" w:sz="0" w:space="0" w:color="auto"/>
      </w:divBdr>
    </w:div>
    <w:div w:id="1784109583">
      <w:bodyDiv w:val="1"/>
      <w:marLeft w:val="0"/>
      <w:marRight w:val="0"/>
      <w:marTop w:val="0"/>
      <w:marBottom w:val="0"/>
      <w:divBdr>
        <w:top w:val="none" w:sz="0" w:space="0" w:color="auto"/>
        <w:left w:val="none" w:sz="0" w:space="0" w:color="auto"/>
        <w:bottom w:val="none" w:sz="0" w:space="0" w:color="auto"/>
        <w:right w:val="none" w:sz="0" w:space="0" w:color="auto"/>
      </w:divBdr>
    </w:div>
    <w:div w:id="1860389120">
      <w:bodyDiv w:val="1"/>
      <w:marLeft w:val="0"/>
      <w:marRight w:val="0"/>
      <w:marTop w:val="0"/>
      <w:marBottom w:val="0"/>
      <w:divBdr>
        <w:top w:val="none" w:sz="0" w:space="0" w:color="auto"/>
        <w:left w:val="none" w:sz="0" w:space="0" w:color="auto"/>
        <w:bottom w:val="none" w:sz="0" w:space="0" w:color="auto"/>
        <w:right w:val="none" w:sz="0" w:space="0" w:color="auto"/>
      </w:divBdr>
    </w:div>
    <w:div w:id="1877501746">
      <w:bodyDiv w:val="1"/>
      <w:marLeft w:val="0"/>
      <w:marRight w:val="0"/>
      <w:marTop w:val="0"/>
      <w:marBottom w:val="0"/>
      <w:divBdr>
        <w:top w:val="none" w:sz="0" w:space="0" w:color="auto"/>
        <w:left w:val="none" w:sz="0" w:space="0" w:color="auto"/>
        <w:bottom w:val="none" w:sz="0" w:space="0" w:color="auto"/>
        <w:right w:val="none" w:sz="0" w:space="0" w:color="auto"/>
      </w:divBdr>
    </w:div>
    <w:div w:id="1911960615">
      <w:bodyDiv w:val="1"/>
      <w:marLeft w:val="0"/>
      <w:marRight w:val="0"/>
      <w:marTop w:val="0"/>
      <w:marBottom w:val="0"/>
      <w:divBdr>
        <w:top w:val="none" w:sz="0" w:space="0" w:color="auto"/>
        <w:left w:val="none" w:sz="0" w:space="0" w:color="auto"/>
        <w:bottom w:val="none" w:sz="0" w:space="0" w:color="auto"/>
        <w:right w:val="none" w:sz="0" w:space="0" w:color="auto"/>
      </w:divBdr>
    </w:div>
    <w:div w:id="1930191199">
      <w:bodyDiv w:val="1"/>
      <w:marLeft w:val="0"/>
      <w:marRight w:val="0"/>
      <w:marTop w:val="0"/>
      <w:marBottom w:val="0"/>
      <w:divBdr>
        <w:top w:val="none" w:sz="0" w:space="0" w:color="auto"/>
        <w:left w:val="none" w:sz="0" w:space="0" w:color="auto"/>
        <w:bottom w:val="none" w:sz="0" w:space="0" w:color="auto"/>
        <w:right w:val="none" w:sz="0" w:space="0" w:color="auto"/>
      </w:divBdr>
    </w:div>
    <w:div w:id="1936404701">
      <w:bodyDiv w:val="1"/>
      <w:marLeft w:val="0"/>
      <w:marRight w:val="0"/>
      <w:marTop w:val="0"/>
      <w:marBottom w:val="0"/>
      <w:divBdr>
        <w:top w:val="none" w:sz="0" w:space="0" w:color="auto"/>
        <w:left w:val="none" w:sz="0" w:space="0" w:color="auto"/>
        <w:bottom w:val="none" w:sz="0" w:space="0" w:color="auto"/>
        <w:right w:val="none" w:sz="0" w:space="0" w:color="auto"/>
      </w:divBdr>
    </w:div>
    <w:div w:id="212129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E89CD9D584D6E438928F013A2F7D27D" ma:contentTypeVersion="21" ma:contentTypeDescription="Opprett et nytt dokument." ma:contentTypeScope="" ma:versionID="29e1841de2f30ef97002684875933c76">
  <xsd:schema xmlns:xsd="http://www.w3.org/2001/XMLSchema" xmlns:xs="http://www.w3.org/2001/XMLSchema" xmlns:p="http://schemas.microsoft.com/office/2006/metadata/properties" xmlns:ns2="e1b08794-15dd-4dc7-8b46-3470604779de" xmlns:ns3="45d04399-7f55-440b-b040-d3fdd9036fca" targetNamespace="http://schemas.microsoft.com/office/2006/metadata/properties" ma:root="true" ma:fieldsID="05b1aae58efd1ba6209b7808c86a8548" ns2:_="" ns3:_="">
    <xsd:import namespace="e1b08794-15dd-4dc7-8b46-3470604779de"/>
    <xsd:import namespace="45d04399-7f55-440b-b040-d3fdd9036f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Hendelsesdato"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08794-15dd-4dc7-8b46-347060477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b5ade4f4-33cc-4e03-ab01-0a2e5bb476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Hendelsesdato" ma:index="25" nillable="true" ma:displayName="Hendelsesdato" ma:format="DateOnly" ma:internalName="Hendelsesdato">
      <xsd:simpleType>
        <xsd:restriction base="dms:DateTim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d04399-7f55-440b-b040-d3fdd9036fca"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6728421b-8afb-4290-90da-0f7dee272fe9}" ma:internalName="TaxCatchAll" ma:showField="CatchAllData" ma:web="45d04399-7f55-440b-b040-d3fdd9036f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45d04399-7f55-440b-b040-d3fdd9036fca">
      <UserInfo>
        <DisplayName>Framføringssikkerhet Members</DisplayName>
        <AccountId>7</AccountId>
        <AccountType/>
      </UserInfo>
    </SharedWithUsers>
    <lcf76f155ced4ddcb4097134ff3c332f xmlns="e1b08794-15dd-4dc7-8b46-3470604779de">
      <Terms xmlns="http://schemas.microsoft.com/office/infopath/2007/PartnerControls"/>
    </lcf76f155ced4ddcb4097134ff3c332f>
    <TaxCatchAll xmlns="45d04399-7f55-440b-b040-d3fdd9036fca" xsi:nil="true"/>
    <Hendelsesdato xmlns="e1b08794-15dd-4dc7-8b46-3470604779de" xsi:nil="true"/>
  </documentManagement>
</p:properties>
</file>

<file path=customXml/itemProps1.xml><?xml version="1.0" encoding="utf-8"?>
<ds:datastoreItem xmlns:ds="http://schemas.openxmlformats.org/officeDocument/2006/customXml" ds:itemID="{54AB800C-C130-433E-9A0A-75EEC07DBF8A}"/>
</file>

<file path=customXml/itemProps2.xml><?xml version="1.0" encoding="utf-8"?>
<ds:datastoreItem xmlns:ds="http://schemas.openxmlformats.org/officeDocument/2006/customXml" ds:itemID="{4E321C33-5B25-4302-B43D-4A31277E5352}">
  <ds:schemaRefs>
    <ds:schemaRef ds:uri="http://schemas.openxmlformats.org/officeDocument/2006/bibliography"/>
  </ds:schemaRefs>
</ds:datastoreItem>
</file>

<file path=customXml/itemProps3.xml><?xml version="1.0" encoding="utf-8"?>
<ds:datastoreItem xmlns:ds="http://schemas.openxmlformats.org/officeDocument/2006/customXml" ds:itemID="{BDFC1010-1B8A-4E5B-845A-35D4DF667EC1}">
  <ds:schemaRefs>
    <ds:schemaRef ds:uri="http://schemas.microsoft.com/office/2006/metadata/longProperties"/>
  </ds:schemaRefs>
</ds:datastoreItem>
</file>

<file path=customXml/itemProps4.xml><?xml version="1.0" encoding="utf-8"?>
<ds:datastoreItem xmlns:ds="http://schemas.openxmlformats.org/officeDocument/2006/customXml" ds:itemID="{997472F3-F72F-4AE8-BDFC-A51F40AC55FB}">
  <ds:schemaRefs>
    <ds:schemaRef ds:uri="http://schemas.microsoft.com/sharepoint/v3/contenttype/forms"/>
  </ds:schemaRefs>
</ds:datastoreItem>
</file>

<file path=customXml/itemProps5.xml><?xml version="1.0" encoding="utf-8"?>
<ds:datastoreItem xmlns:ds="http://schemas.openxmlformats.org/officeDocument/2006/customXml" ds:itemID="{63A9BD65-B6E1-46BF-812A-7DDC9DF8F39E}">
  <ds:schemaRefs>
    <ds:schemaRef ds:uri="http://schemas.microsoft.com/office/2006/metadata/properties"/>
    <ds:schemaRef ds:uri="http://schemas.microsoft.com/office/infopath/2007/PartnerControls"/>
    <ds:schemaRef ds:uri="45d04399-7f55-440b-b040-d3fdd9036fca"/>
    <ds:schemaRef ds:uri="e1b08794-15dd-4dc7-8b46-3470604779de"/>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14</Pages>
  <Words>4593</Words>
  <Characters>24346</Characters>
  <Application>Microsoft Office Word</Application>
  <DocSecurity>0</DocSecurity>
  <Lines>202</Lines>
  <Paragraphs>57</Paragraphs>
  <ScaleCrop>false</ScaleCrop>
  <Company>Software Innovation</Company>
  <LinksUpToDate>false</LinksUpToDate>
  <CharactersWithSpaces>28882</CharactersWithSpaces>
  <SharedDoc>false</SharedDoc>
  <HLinks>
    <vt:vector size="48" baseType="variant">
      <vt:variant>
        <vt:i4>2949194</vt:i4>
      </vt:variant>
      <vt:variant>
        <vt:i4>21</vt:i4>
      </vt:variant>
      <vt:variant>
        <vt:i4>0</vt:i4>
      </vt:variant>
      <vt:variant>
        <vt:i4>5</vt:i4>
      </vt:variant>
      <vt:variant>
        <vt:lpwstr>mailto:erik.skjelvik@banenor.no</vt:lpwstr>
      </vt:variant>
      <vt:variant>
        <vt:lpwstr/>
      </vt:variant>
      <vt:variant>
        <vt:i4>5439598</vt:i4>
      </vt:variant>
      <vt:variant>
        <vt:i4>18</vt:i4>
      </vt:variant>
      <vt:variant>
        <vt:i4>0</vt:i4>
      </vt:variant>
      <vt:variant>
        <vt:i4>5</vt:i4>
      </vt:variant>
      <vt:variant>
        <vt:lpwstr>mailto:magne.gunnar.arnesen@banenor.no</vt:lpwstr>
      </vt:variant>
      <vt:variant>
        <vt:lpwstr/>
      </vt:variant>
      <vt:variant>
        <vt:i4>2949194</vt:i4>
      </vt:variant>
      <vt:variant>
        <vt:i4>15</vt:i4>
      </vt:variant>
      <vt:variant>
        <vt:i4>0</vt:i4>
      </vt:variant>
      <vt:variant>
        <vt:i4>5</vt:i4>
      </vt:variant>
      <vt:variant>
        <vt:lpwstr>mailto:erik.skjelvik@banenor.no</vt:lpwstr>
      </vt:variant>
      <vt:variant>
        <vt:lpwstr/>
      </vt:variant>
      <vt:variant>
        <vt:i4>5439598</vt:i4>
      </vt:variant>
      <vt:variant>
        <vt:i4>12</vt:i4>
      </vt:variant>
      <vt:variant>
        <vt:i4>0</vt:i4>
      </vt:variant>
      <vt:variant>
        <vt:i4>5</vt:i4>
      </vt:variant>
      <vt:variant>
        <vt:lpwstr>mailto:magne.gunnar.arnesen@banenor.no</vt:lpwstr>
      </vt:variant>
      <vt:variant>
        <vt:lpwstr/>
      </vt:variant>
      <vt:variant>
        <vt:i4>2359362</vt:i4>
      </vt:variant>
      <vt:variant>
        <vt:i4>9</vt:i4>
      </vt:variant>
      <vt:variant>
        <vt:i4>0</vt:i4>
      </vt:variant>
      <vt:variant>
        <vt:i4>5</vt:i4>
      </vt:variant>
      <vt:variant>
        <vt:lpwstr>mailto:Oyvind.Bottilsrud@banenor.no</vt:lpwstr>
      </vt:variant>
      <vt:variant>
        <vt:lpwstr/>
      </vt:variant>
      <vt:variant>
        <vt:i4>5439598</vt:i4>
      </vt:variant>
      <vt:variant>
        <vt:i4>6</vt:i4>
      </vt:variant>
      <vt:variant>
        <vt:i4>0</vt:i4>
      </vt:variant>
      <vt:variant>
        <vt:i4>5</vt:i4>
      </vt:variant>
      <vt:variant>
        <vt:lpwstr>mailto:magne.gunnar.arnesen@banenor.no</vt:lpwstr>
      </vt:variant>
      <vt:variant>
        <vt:lpwstr/>
      </vt:variant>
      <vt:variant>
        <vt:i4>5439609</vt:i4>
      </vt:variant>
      <vt:variant>
        <vt:i4>3</vt:i4>
      </vt:variant>
      <vt:variant>
        <vt:i4>0</vt:i4>
      </vt:variant>
      <vt:variant>
        <vt:i4>5</vt:i4>
      </vt:variant>
      <vt:variant>
        <vt:lpwstr>mailto:Alf.Trygve.Asen@banenor.no</vt:lpwstr>
      </vt:variant>
      <vt:variant>
        <vt:lpwstr/>
      </vt:variant>
      <vt:variant>
        <vt:i4>7995418</vt:i4>
      </vt:variant>
      <vt:variant>
        <vt:i4>0</vt:i4>
      </vt:variant>
      <vt:variant>
        <vt:i4>0</vt:i4>
      </vt:variant>
      <vt:variant>
        <vt:i4>5</vt:i4>
      </vt:variant>
      <vt:variant>
        <vt:lpwstr>mailto:eiliv.vagslid@banenor.no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3</dc:title>
  <dc:subject/>
  <dc:creator>Kjernlie Jon Inge Schiager</dc:creator>
  <cp:keywords/>
  <cp:lastModifiedBy>Kjernlie Jon Inge Schiager</cp:lastModifiedBy>
  <cp:revision>50</cp:revision>
  <cp:lastPrinted>2018-06-22T12:38:00Z</cp:lastPrinted>
  <dcterms:created xsi:type="dcterms:W3CDTF">2026-05-04T11:07:00Z</dcterms:created>
  <dcterms:modified xsi:type="dcterms:W3CDTF">2026-05-07T13:24:00Z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0x010100DE89CD9D584D6E438928F013A2F7D27D</vt:lpwstr>
  </property>
  <property fmtid="{D5CDD505-2E9C-101B-9397-08002B2CF9AE}" pid="3" name="Dokumenttype">
    <vt:lpwstr>1;#Notat|706af604-c415-4669-b3d8-db01d953db7b</vt:lpwstr>
  </property>
  <property fmtid="{D5CDD505-2E9C-101B-9397-08002B2CF9AE}" pid="4" name="TaxKeyword">
    <vt:lpwstr/>
  </property>
  <property fmtid="{D5CDD505-2E9C-101B-9397-08002B2CF9AE}" pid="5" name="Kontrollerte emneord">
    <vt:lpwstr>1994;#forslag|9b964acd-fada-4d86-8946-c0d177d075ef;#1162;#utkast|293c51d0-d75a-4c0a-9b8c-e1890146a54d</vt:lpwstr>
  </property>
  <property fmtid="{D5CDD505-2E9C-101B-9397-08002B2CF9AE}" pid="6" name="_dlc_DocId">
    <vt:lpwstr>BNER-2127982603-339</vt:lpwstr>
  </property>
  <property fmtid="{D5CDD505-2E9C-101B-9397-08002B2CF9AE}" pid="7" name="_dlc_DocIdItemGuid">
    <vt:lpwstr>fc99b39f-59d8-44a8-8765-478125ccc902</vt:lpwstr>
  </property>
  <property fmtid="{D5CDD505-2E9C-101B-9397-08002B2CF9AE}" pid="8" name="_dlc_DocIdUrl">
    <vt:lpwstr>http://enhetsrom.banenor.no/697023/_layouts/15/DocIdRedir.aspx?ID=BNER-2127982603-339, BNER-2127982603-339</vt:lpwstr>
  </property>
  <property fmtid="{D5CDD505-2E9C-101B-9397-08002B2CF9AE}" pid="9" name="MSIP_Label_a916b774-2437-465d-837f-7d8f9801ccb7_Enabled">
    <vt:lpwstr>true</vt:lpwstr>
  </property>
  <property fmtid="{D5CDD505-2E9C-101B-9397-08002B2CF9AE}" pid="10" name="MSIP_Label_a916b774-2437-465d-837f-7d8f9801ccb7_SetDate">
    <vt:lpwstr>2022-01-21T11:10:19Z</vt:lpwstr>
  </property>
  <property fmtid="{D5CDD505-2E9C-101B-9397-08002B2CF9AE}" pid="11" name="MSIP_Label_a916b774-2437-465d-837f-7d8f9801ccb7_Method">
    <vt:lpwstr>Privileged</vt:lpwstr>
  </property>
  <property fmtid="{D5CDD505-2E9C-101B-9397-08002B2CF9AE}" pid="12" name="MSIP_Label_a916b774-2437-465d-837f-7d8f9801ccb7_Name">
    <vt:lpwstr>a916b774-2437-465d-837f-7d8f9801ccb7</vt:lpwstr>
  </property>
  <property fmtid="{D5CDD505-2E9C-101B-9397-08002B2CF9AE}" pid="13" name="MSIP_Label_a916b774-2437-465d-837f-7d8f9801ccb7_SiteId">
    <vt:lpwstr>6ee535f2-3064-4ac9-81d8-4ceb2ff790c6</vt:lpwstr>
  </property>
  <property fmtid="{D5CDD505-2E9C-101B-9397-08002B2CF9AE}" pid="14" name="MSIP_Label_a916b774-2437-465d-837f-7d8f9801ccb7_ActionId">
    <vt:lpwstr>ae0291c1-1cf3-4ca7-95f8-36b42f5bf759</vt:lpwstr>
  </property>
  <property fmtid="{D5CDD505-2E9C-101B-9397-08002B2CF9AE}" pid="15" name="MSIP_Label_a916b774-2437-465d-837f-7d8f9801ccb7_ContentBits">
    <vt:lpwstr>0</vt:lpwstr>
  </property>
  <property fmtid="{D5CDD505-2E9C-101B-9397-08002B2CF9AE}" pid="16" name="MediaServiceImageTags">
    <vt:lpwstr/>
  </property>
</Properties>
</file>